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2F69" w14:textId="5DE9121D" w:rsidR="00CB754C" w:rsidRDefault="00437378" w:rsidP="00A20F00">
      <w:pPr>
        <w:tabs>
          <w:tab w:val="left" w:pos="3960"/>
        </w:tabs>
        <w:spacing w:after="0"/>
        <w:rPr>
          <w:sz w:val="32"/>
          <w:szCs w:val="32"/>
        </w:rPr>
      </w:pPr>
      <w:r w:rsidRPr="00A03E01">
        <w:rPr>
          <w:noProof/>
        </w:rPr>
        <w:drawing>
          <wp:anchor distT="0" distB="0" distL="114300" distR="114300" simplePos="0" relativeHeight="251659264" behindDoc="0" locked="0" layoutInCell="1" allowOverlap="1" wp14:anchorId="34EC560E" wp14:editId="0A116A1D">
            <wp:simplePos x="0" y="0"/>
            <wp:positionH relativeFrom="column">
              <wp:posOffset>3119755</wp:posOffset>
            </wp:positionH>
            <wp:positionV relativeFrom="paragraph">
              <wp:posOffset>-899795</wp:posOffset>
            </wp:positionV>
            <wp:extent cx="2351405" cy="1590675"/>
            <wp:effectExtent l="0" t="0" r="0" b="9525"/>
            <wp:wrapNone/>
            <wp:docPr id="23" name="Afbeelding 2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03E01">
        <w:rPr>
          <w:noProof/>
        </w:rPr>
        <w:drawing>
          <wp:anchor distT="0" distB="0" distL="114300" distR="114300" simplePos="0" relativeHeight="251658240" behindDoc="1" locked="0" layoutInCell="1" allowOverlap="1" wp14:anchorId="62274494" wp14:editId="7D5CCF26">
            <wp:simplePos x="0" y="0"/>
            <wp:positionH relativeFrom="margin">
              <wp:align>center</wp:align>
            </wp:positionH>
            <wp:positionV relativeFrom="paragraph">
              <wp:posOffset>-899795</wp:posOffset>
            </wp:positionV>
            <wp:extent cx="466725" cy="1333500"/>
            <wp:effectExtent l="0" t="0" r="9525" b="0"/>
            <wp:wrapNone/>
            <wp:docPr id="21" name="Afbeelding 2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logo"/>
                    <pic:cNvPicPr>
                      <a:picLocks noChangeAspect="1" noChangeArrowheads="1"/>
                    </pic:cNvPicPr>
                  </pic:nvPicPr>
                  <pic:blipFill>
                    <a:blip r:embed="rId13"/>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41EDE">
        <w:rPr>
          <w:sz w:val="32"/>
          <w:szCs w:val="32"/>
        </w:rPr>
        <w:t xml:space="preserve"> </w:t>
      </w:r>
    </w:p>
    <w:p w14:paraId="672E9DF8" w14:textId="557473F3" w:rsidR="00CB754C" w:rsidRDefault="00CB754C" w:rsidP="00254DB2">
      <w:pPr>
        <w:tabs>
          <w:tab w:val="left" w:pos="3960"/>
        </w:tabs>
        <w:spacing w:after="0"/>
        <w:ind w:left="851"/>
        <w:rPr>
          <w:sz w:val="32"/>
          <w:szCs w:val="32"/>
        </w:rPr>
      </w:pPr>
      <w:bookmarkStart w:id="0" w:name="_Hlk536098799"/>
      <w:bookmarkStart w:id="1" w:name="_top"/>
      <w:bookmarkEnd w:id="0"/>
      <w:bookmarkEnd w:id="1"/>
    </w:p>
    <w:p w14:paraId="026F103C" w14:textId="412419A2" w:rsidR="00740211" w:rsidRDefault="000E563F" w:rsidP="00F5073D">
      <w:pPr>
        <w:pStyle w:val="Titel"/>
        <w:ind w:firstLine="142"/>
        <w:rPr>
          <w:rStyle w:val="Zwaar"/>
          <w:sz w:val="28"/>
        </w:rPr>
      </w:pPr>
      <w:r w:rsidRPr="00001785">
        <w:rPr>
          <w:rStyle w:val="Zwaar"/>
          <w:sz w:val="28"/>
        </w:rPr>
        <w:t xml:space="preserve">Sjabloon </w:t>
      </w:r>
      <w:r w:rsidR="006A5703">
        <w:rPr>
          <w:rStyle w:val="Zwaar"/>
          <w:sz w:val="28"/>
        </w:rPr>
        <w:t>Energie</w:t>
      </w:r>
      <w:r w:rsidR="008B723E" w:rsidRPr="00001785">
        <w:rPr>
          <w:rStyle w:val="Zwaar"/>
          <w:sz w:val="28"/>
        </w:rPr>
        <w:t>-audit</w:t>
      </w:r>
      <w:r w:rsidR="00BE6218">
        <w:rPr>
          <w:rStyle w:val="Zwaar"/>
          <w:sz w:val="28"/>
        </w:rPr>
        <w:t>verslag</w:t>
      </w:r>
      <w:r w:rsidR="006A5703">
        <w:rPr>
          <w:rStyle w:val="Zwaar"/>
          <w:sz w:val="28"/>
        </w:rPr>
        <w:t xml:space="preserve"> EED </w:t>
      </w:r>
    </w:p>
    <w:tbl>
      <w:tblPr>
        <w:tblStyle w:val="DWATabel2010"/>
        <w:tblW w:w="8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917"/>
        <w:gridCol w:w="6024"/>
      </w:tblGrid>
      <w:tr w:rsidR="00254DB2" w14:paraId="128E1432" w14:textId="77777777" w:rsidTr="00DF2EDA">
        <w:tc>
          <w:tcPr>
            <w:tcW w:w="2917" w:type="dxa"/>
            <w:tcBorders>
              <w:top w:val="single" w:sz="4" w:space="0" w:color="auto"/>
              <w:right w:val="single" w:sz="4" w:space="0" w:color="auto"/>
            </w:tcBorders>
          </w:tcPr>
          <w:p w14:paraId="79CE78CD" w14:textId="77777777" w:rsidR="00254DB2" w:rsidRPr="00254DB2" w:rsidRDefault="000159D0" w:rsidP="00B652E4">
            <w:pPr>
              <w:rPr>
                <w:b/>
                <w:sz w:val="18"/>
              </w:rPr>
            </w:pPr>
            <w:r>
              <w:rPr>
                <w:b/>
                <w:sz w:val="18"/>
              </w:rPr>
              <w:t>Onderneming:</w:t>
            </w:r>
          </w:p>
        </w:tc>
        <w:tc>
          <w:tcPr>
            <w:tcW w:w="6024" w:type="dxa"/>
            <w:tcBorders>
              <w:top w:val="single" w:sz="4" w:space="0" w:color="auto"/>
              <w:left w:val="single" w:sz="4" w:space="0" w:color="auto"/>
            </w:tcBorders>
          </w:tcPr>
          <w:p w14:paraId="00FD5AB9" w14:textId="232B9EC1" w:rsidR="00254DB2" w:rsidRPr="00254DB2" w:rsidRDefault="00254DB2" w:rsidP="00B652E4">
            <w:pPr>
              <w:rPr>
                <w:sz w:val="18"/>
              </w:rPr>
            </w:pPr>
          </w:p>
        </w:tc>
      </w:tr>
      <w:tr w:rsidR="00254DB2" w14:paraId="7B280012" w14:textId="77777777" w:rsidTr="00DF2EDA">
        <w:tc>
          <w:tcPr>
            <w:tcW w:w="2917" w:type="dxa"/>
            <w:tcBorders>
              <w:right w:val="single" w:sz="4" w:space="0" w:color="auto"/>
            </w:tcBorders>
          </w:tcPr>
          <w:p w14:paraId="6FA9835A" w14:textId="1ACB0648" w:rsidR="00254DB2" w:rsidRDefault="0090301E" w:rsidP="00B652E4">
            <w:pPr>
              <w:rPr>
                <w:b/>
                <w:sz w:val="18"/>
              </w:rPr>
            </w:pPr>
            <w:r>
              <w:rPr>
                <w:b/>
                <w:sz w:val="18"/>
              </w:rPr>
              <w:t>Adres hoofdvestiging:</w:t>
            </w:r>
          </w:p>
          <w:p w14:paraId="5520FA15" w14:textId="77777777" w:rsidR="0090301E" w:rsidRDefault="0090301E" w:rsidP="00B652E4">
            <w:pPr>
              <w:rPr>
                <w:b/>
                <w:sz w:val="18"/>
              </w:rPr>
            </w:pPr>
          </w:p>
          <w:p w14:paraId="6D26ECE4" w14:textId="77777777" w:rsidR="0090301E" w:rsidRPr="00254DB2" w:rsidRDefault="0090301E" w:rsidP="00B652E4">
            <w:pPr>
              <w:rPr>
                <w:b/>
                <w:sz w:val="18"/>
              </w:rPr>
            </w:pPr>
          </w:p>
        </w:tc>
        <w:tc>
          <w:tcPr>
            <w:tcW w:w="6024" w:type="dxa"/>
            <w:tcBorders>
              <w:left w:val="single" w:sz="4" w:space="0" w:color="auto"/>
            </w:tcBorders>
          </w:tcPr>
          <w:p w14:paraId="095ACAF0" w14:textId="77777777" w:rsidR="00254DB2" w:rsidRPr="00254DB2" w:rsidRDefault="00254DB2" w:rsidP="00B652E4">
            <w:pPr>
              <w:rPr>
                <w:sz w:val="18"/>
              </w:rPr>
            </w:pPr>
          </w:p>
        </w:tc>
      </w:tr>
      <w:tr w:rsidR="00254DB2" w14:paraId="265E8948" w14:textId="77777777" w:rsidTr="00DF2EDA">
        <w:tc>
          <w:tcPr>
            <w:tcW w:w="2917" w:type="dxa"/>
            <w:tcBorders>
              <w:right w:val="single" w:sz="4" w:space="0" w:color="auto"/>
            </w:tcBorders>
          </w:tcPr>
          <w:p w14:paraId="4897BD28" w14:textId="77777777" w:rsidR="00254DB2" w:rsidRDefault="0090301E" w:rsidP="00B652E4">
            <w:pPr>
              <w:rPr>
                <w:b/>
                <w:sz w:val="18"/>
              </w:rPr>
            </w:pPr>
            <w:r>
              <w:rPr>
                <w:b/>
                <w:sz w:val="18"/>
              </w:rPr>
              <w:t xml:space="preserve">Contactpersoon: </w:t>
            </w:r>
          </w:p>
          <w:p w14:paraId="004082E0" w14:textId="77777777" w:rsidR="0090301E" w:rsidRPr="00254DB2" w:rsidRDefault="0090301E" w:rsidP="00B652E4">
            <w:pPr>
              <w:rPr>
                <w:b/>
                <w:sz w:val="18"/>
              </w:rPr>
            </w:pPr>
          </w:p>
        </w:tc>
        <w:tc>
          <w:tcPr>
            <w:tcW w:w="6024" w:type="dxa"/>
            <w:tcBorders>
              <w:left w:val="single" w:sz="4" w:space="0" w:color="auto"/>
            </w:tcBorders>
          </w:tcPr>
          <w:p w14:paraId="45E96899" w14:textId="77777777" w:rsidR="00254DB2" w:rsidRPr="00254DB2" w:rsidRDefault="00254DB2" w:rsidP="00B652E4">
            <w:pPr>
              <w:rPr>
                <w:sz w:val="18"/>
              </w:rPr>
            </w:pPr>
          </w:p>
        </w:tc>
      </w:tr>
      <w:tr w:rsidR="00254DB2" w14:paraId="62742317" w14:textId="77777777" w:rsidTr="00DF2EDA">
        <w:tc>
          <w:tcPr>
            <w:tcW w:w="2917" w:type="dxa"/>
            <w:tcBorders>
              <w:right w:val="single" w:sz="4" w:space="0" w:color="auto"/>
            </w:tcBorders>
          </w:tcPr>
          <w:p w14:paraId="13C54CE6" w14:textId="77777777" w:rsidR="00254DB2" w:rsidRPr="00254DB2" w:rsidRDefault="00254DB2" w:rsidP="00B652E4">
            <w:pPr>
              <w:rPr>
                <w:b/>
                <w:sz w:val="18"/>
              </w:rPr>
            </w:pPr>
            <w:r w:rsidRPr="00254DB2">
              <w:rPr>
                <w:b/>
                <w:sz w:val="18"/>
              </w:rPr>
              <w:t>Datum:</w:t>
            </w:r>
          </w:p>
        </w:tc>
        <w:tc>
          <w:tcPr>
            <w:tcW w:w="6024" w:type="dxa"/>
            <w:tcBorders>
              <w:left w:val="single" w:sz="4" w:space="0" w:color="auto"/>
            </w:tcBorders>
          </w:tcPr>
          <w:p w14:paraId="1323E0CF" w14:textId="77777777" w:rsidR="00254DB2" w:rsidRPr="00254DB2" w:rsidRDefault="00254DB2" w:rsidP="00B652E4">
            <w:pPr>
              <w:rPr>
                <w:sz w:val="18"/>
              </w:rPr>
            </w:pPr>
          </w:p>
        </w:tc>
      </w:tr>
      <w:tr w:rsidR="00254DB2" w14:paraId="32BF6B2A" w14:textId="77777777" w:rsidTr="00DF2EDA">
        <w:tc>
          <w:tcPr>
            <w:tcW w:w="2917" w:type="dxa"/>
            <w:tcBorders>
              <w:right w:val="single" w:sz="4" w:space="0" w:color="auto"/>
            </w:tcBorders>
          </w:tcPr>
          <w:p w14:paraId="1C73048C" w14:textId="77777777" w:rsidR="00254DB2" w:rsidRPr="00254DB2" w:rsidRDefault="00254DB2" w:rsidP="00B652E4">
            <w:pPr>
              <w:rPr>
                <w:b/>
                <w:sz w:val="18"/>
              </w:rPr>
            </w:pPr>
          </w:p>
        </w:tc>
        <w:tc>
          <w:tcPr>
            <w:tcW w:w="6024" w:type="dxa"/>
            <w:tcBorders>
              <w:left w:val="single" w:sz="4" w:space="0" w:color="auto"/>
            </w:tcBorders>
          </w:tcPr>
          <w:p w14:paraId="03822483" w14:textId="77777777" w:rsidR="00254DB2" w:rsidRPr="00254DB2" w:rsidRDefault="00254DB2" w:rsidP="00B652E4">
            <w:pPr>
              <w:rPr>
                <w:sz w:val="18"/>
              </w:rPr>
            </w:pPr>
          </w:p>
        </w:tc>
      </w:tr>
      <w:tr w:rsidR="00254DB2" w14:paraId="1F5B56B0" w14:textId="77777777" w:rsidTr="00DF2EDA">
        <w:tc>
          <w:tcPr>
            <w:tcW w:w="2917" w:type="dxa"/>
            <w:tcBorders>
              <w:right w:val="single" w:sz="4" w:space="0" w:color="auto"/>
            </w:tcBorders>
          </w:tcPr>
          <w:p w14:paraId="747EFF39" w14:textId="77777777" w:rsidR="00254DB2" w:rsidRPr="00254DB2" w:rsidRDefault="00254DB2" w:rsidP="00B652E4">
            <w:pPr>
              <w:rPr>
                <w:b/>
                <w:sz w:val="18"/>
              </w:rPr>
            </w:pPr>
            <w:r w:rsidRPr="00254DB2">
              <w:rPr>
                <w:b/>
                <w:sz w:val="18"/>
              </w:rPr>
              <w:t>Uitgevoerd door:</w:t>
            </w:r>
          </w:p>
        </w:tc>
        <w:tc>
          <w:tcPr>
            <w:tcW w:w="6024" w:type="dxa"/>
            <w:tcBorders>
              <w:left w:val="single" w:sz="4" w:space="0" w:color="auto"/>
            </w:tcBorders>
          </w:tcPr>
          <w:p w14:paraId="47122D29" w14:textId="77777777" w:rsidR="00254DB2" w:rsidRPr="00254DB2" w:rsidRDefault="00254DB2" w:rsidP="00B652E4">
            <w:pPr>
              <w:rPr>
                <w:sz w:val="18"/>
              </w:rPr>
            </w:pPr>
          </w:p>
        </w:tc>
      </w:tr>
      <w:tr w:rsidR="00254DB2" w14:paraId="41486F6F" w14:textId="77777777" w:rsidTr="00DF2EDA">
        <w:tc>
          <w:tcPr>
            <w:tcW w:w="2917" w:type="dxa"/>
            <w:tcBorders>
              <w:bottom w:val="single" w:sz="4" w:space="0" w:color="auto"/>
              <w:right w:val="single" w:sz="4" w:space="0" w:color="auto"/>
            </w:tcBorders>
          </w:tcPr>
          <w:p w14:paraId="0E195AC8" w14:textId="77777777" w:rsidR="00254DB2" w:rsidRPr="00254DB2" w:rsidRDefault="00254DB2" w:rsidP="00B652E4">
            <w:pPr>
              <w:rPr>
                <w:b/>
                <w:sz w:val="18"/>
              </w:rPr>
            </w:pPr>
            <w:r w:rsidRPr="00254DB2">
              <w:rPr>
                <w:b/>
                <w:sz w:val="18"/>
              </w:rPr>
              <w:t>Aute</w:t>
            </w:r>
            <w:r>
              <w:rPr>
                <w:b/>
                <w:sz w:val="18"/>
              </w:rPr>
              <w:t>u</w:t>
            </w:r>
            <w:r w:rsidRPr="00254DB2">
              <w:rPr>
                <w:b/>
                <w:sz w:val="18"/>
              </w:rPr>
              <w:t>r &amp; Co-lezer:</w:t>
            </w:r>
          </w:p>
        </w:tc>
        <w:tc>
          <w:tcPr>
            <w:tcW w:w="6024" w:type="dxa"/>
            <w:tcBorders>
              <w:left w:val="single" w:sz="4" w:space="0" w:color="auto"/>
              <w:bottom w:val="single" w:sz="4" w:space="0" w:color="auto"/>
            </w:tcBorders>
          </w:tcPr>
          <w:p w14:paraId="7DBC7103" w14:textId="77777777" w:rsidR="00254DB2" w:rsidRPr="00254DB2" w:rsidRDefault="00254DB2" w:rsidP="00B652E4">
            <w:pPr>
              <w:rPr>
                <w:sz w:val="18"/>
              </w:rPr>
            </w:pPr>
          </w:p>
        </w:tc>
      </w:tr>
    </w:tbl>
    <w:p w14:paraId="12E7CC2B" w14:textId="77777777" w:rsidR="00254DB2" w:rsidRDefault="00254DB2" w:rsidP="00B652E4">
      <w:pPr>
        <w:spacing w:after="0"/>
        <w:ind w:firstLine="720"/>
      </w:pPr>
    </w:p>
    <w:p w14:paraId="6190551A" w14:textId="77777777" w:rsidR="00254DB2" w:rsidRDefault="00254DB2" w:rsidP="00536CEC">
      <w:pPr>
        <w:pStyle w:val="Titel"/>
        <w:ind w:firstLine="142"/>
      </w:pPr>
      <w:bookmarkStart w:id="2" w:name="inhoudsopgave"/>
      <w:r w:rsidRPr="00001785">
        <w:rPr>
          <w:rStyle w:val="Zwaar"/>
        </w:rPr>
        <w:t>Samenvatting</w:t>
      </w:r>
    </w:p>
    <w:p w14:paraId="652B1C29" w14:textId="7EA30043" w:rsidR="00C2253A" w:rsidRDefault="00254DB2" w:rsidP="00C2253A">
      <w:pPr>
        <w:rPr>
          <w:rFonts w:eastAsia="Times New Roman" w:cs="Arial"/>
          <w:szCs w:val="21"/>
        </w:rPr>
      </w:pPr>
      <w:r w:rsidRPr="006B06C2">
        <w:rPr>
          <w:rFonts w:eastAsia="Times New Roman" w:cs="Arial"/>
          <w:szCs w:val="21"/>
        </w:rPr>
        <w:t xml:space="preserve">In het kader van de EED-verplichtingen van </w:t>
      </w:r>
      <w:r w:rsidR="006D4BD1">
        <w:rPr>
          <w:rFonts w:eastAsia="Times New Roman" w:cs="Arial"/>
          <w:szCs w:val="21"/>
        </w:rPr>
        <w:t>onderneming</w:t>
      </w:r>
      <w:r w:rsidR="002E3FBC">
        <w:rPr>
          <w:rFonts w:eastAsia="Times New Roman" w:cs="Arial"/>
          <w:szCs w:val="21"/>
        </w:rPr>
        <w:t xml:space="preserve"> </w:t>
      </w:r>
      <w:sdt>
        <w:sdtPr>
          <w:rPr>
            <w:rFonts w:eastAsia="Times New Roman" w:cs="Arial"/>
            <w:szCs w:val="21"/>
          </w:rPr>
          <w:id w:val="228112975"/>
          <w:placeholder>
            <w:docPart w:val="C7F3BA338BFD4ECAB0C0B4219F166421"/>
          </w:placeholder>
          <w:showingPlcHdr/>
        </w:sdtPr>
        <w:sdtContent>
          <w:r w:rsidR="002E3FBC" w:rsidRPr="002E3FBC">
            <w:rPr>
              <w:rStyle w:val="Tekstvantijdelijkeaanduiding"/>
              <w:color w:val="C00000"/>
            </w:rPr>
            <w:t>Vul de naam van de onderneming in</w:t>
          </w:r>
        </w:sdtContent>
      </w:sdt>
      <w:r w:rsidR="002E3FBC">
        <w:rPr>
          <w:rFonts w:eastAsia="Times New Roman" w:cs="Arial"/>
          <w:szCs w:val="21"/>
        </w:rPr>
        <w:t xml:space="preserve"> </w:t>
      </w:r>
      <w:r w:rsidRPr="006B06C2">
        <w:rPr>
          <w:rFonts w:eastAsia="Times New Roman" w:cs="Arial"/>
          <w:szCs w:val="21"/>
        </w:rPr>
        <w:t xml:space="preserve">is </w:t>
      </w:r>
      <w:r w:rsidR="00E51423">
        <w:rPr>
          <w:rFonts w:eastAsia="Times New Roman" w:cs="Arial"/>
          <w:szCs w:val="21"/>
        </w:rPr>
        <w:t xml:space="preserve">een </w:t>
      </w:r>
      <w:r>
        <w:rPr>
          <w:rFonts w:eastAsia="Times New Roman" w:cs="Arial"/>
          <w:szCs w:val="21"/>
        </w:rPr>
        <w:t xml:space="preserve">EED </w:t>
      </w:r>
      <w:r w:rsidRPr="006B06C2">
        <w:rPr>
          <w:rFonts w:eastAsia="Times New Roman" w:cs="Arial"/>
          <w:szCs w:val="21"/>
        </w:rPr>
        <w:t>audit uitgevoerd.</w:t>
      </w:r>
      <w:r w:rsidR="00DF3E56">
        <w:rPr>
          <w:rFonts w:eastAsia="Times New Roman" w:cs="Arial"/>
          <w:szCs w:val="21"/>
        </w:rPr>
        <w:t xml:space="preserve"> Dit onderzoek is</w:t>
      </w:r>
      <w:r w:rsidR="007C5EA4">
        <w:rPr>
          <w:rFonts w:eastAsia="Times New Roman" w:cs="Arial"/>
          <w:szCs w:val="21"/>
        </w:rPr>
        <w:t xml:space="preserve"> </w:t>
      </w:r>
      <w:sdt>
        <w:sdtPr>
          <w:rPr>
            <w:rFonts w:eastAsia="Times New Roman" w:cs="Arial"/>
            <w:szCs w:val="21"/>
          </w:rPr>
          <w:alias w:val="Maak keuze of onderzoek wel/geen onderdeel is van concernaanpak"/>
          <w:tag w:val="Maak keuze of onderzoek wel/geen onderdeel is van concernaanpak"/>
          <w:id w:val="-232857469"/>
          <w:placeholder>
            <w:docPart w:val="6C5CABC0F2394D8D87F1B65809AE3F5C"/>
          </w:placeholder>
          <w:showingPlcHdr/>
          <w15:color w:val="00FFFF"/>
          <w:comboBox>
            <w:listItem w:displayText="wel" w:value="wel"/>
            <w:listItem w:displayText="geen" w:value="geen"/>
          </w:comboBox>
        </w:sdtPr>
        <w:sdtContent>
          <w:r w:rsidR="002E3FBC">
            <w:rPr>
              <w:rStyle w:val="Tekstvantijdelijkeaanduiding"/>
              <w:color w:val="C00000"/>
            </w:rPr>
            <w:t>maak een keuze</w:t>
          </w:r>
        </w:sdtContent>
      </w:sdt>
      <w:r w:rsidR="00DF3E56" w:rsidRPr="00DF3E56">
        <w:rPr>
          <w:rFonts w:eastAsia="Times New Roman" w:cs="Arial"/>
          <w:szCs w:val="21"/>
        </w:rPr>
        <w:t xml:space="preserve"> onderdeel </w:t>
      </w:r>
      <w:r w:rsidR="00DF3E56">
        <w:rPr>
          <w:rFonts w:eastAsia="Times New Roman" w:cs="Arial"/>
          <w:szCs w:val="21"/>
        </w:rPr>
        <w:t xml:space="preserve">van de concernaanpak. </w:t>
      </w:r>
      <w:r w:rsidR="00C2253A">
        <w:rPr>
          <w:rFonts w:eastAsia="Times New Roman" w:cs="Arial"/>
          <w:szCs w:val="21"/>
        </w:rPr>
        <w:t>*</w:t>
      </w:r>
      <w:r w:rsidR="00C2253A">
        <w:t>Bij een concernaanpak zijn alle locaties die EED plichtig zijn in dit verslag verwerkt.</w:t>
      </w:r>
      <w:r w:rsidR="00C2253A" w:rsidRPr="00C2253A">
        <w:rPr>
          <w:rFonts w:eastAsia="Times New Roman" w:cs="Arial"/>
          <w:szCs w:val="21"/>
        </w:rPr>
        <w:t xml:space="preserve"> </w:t>
      </w:r>
      <w:r w:rsidR="00C2253A">
        <w:rPr>
          <w:rFonts w:eastAsia="Times New Roman" w:cs="Arial"/>
          <w:szCs w:val="21"/>
        </w:rPr>
        <w:t xml:space="preserve">De EED audit is voor </w:t>
      </w:r>
      <w:sdt>
        <w:sdtPr>
          <w:rPr>
            <w:rFonts w:eastAsia="Times New Roman" w:cs="Arial"/>
            <w:szCs w:val="21"/>
          </w:rPr>
          <w:alias w:val="Vul het aantal vestigingen in"/>
          <w:tag w:val="Aantal vestigingen"/>
          <w:id w:val="-603660487"/>
          <w:placeholder>
            <w:docPart w:val="2415326167DE4DDD8EAF3B4132299DBE"/>
          </w:placeholder>
          <w:showingPlcHdr/>
          <w15:color w:val="00CCFF"/>
        </w:sdtPr>
        <w:sdtContent>
          <w:r w:rsidR="00C2253A" w:rsidRPr="006D6628">
            <w:rPr>
              <w:rStyle w:val="Tekstvantijdelijkeaanduiding"/>
              <w:color w:val="C00000"/>
            </w:rPr>
            <w:t xml:space="preserve">Klik om </w:t>
          </w:r>
          <w:r w:rsidR="00C2253A">
            <w:rPr>
              <w:rStyle w:val="Tekstvantijdelijkeaanduiding"/>
              <w:color w:val="C00000"/>
            </w:rPr>
            <w:t>getal</w:t>
          </w:r>
          <w:r w:rsidR="00C2253A" w:rsidRPr="006D6628">
            <w:rPr>
              <w:rStyle w:val="Tekstvantijdelijkeaanduiding"/>
              <w:color w:val="C00000"/>
            </w:rPr>
            <w:t xml:space="preserve"> in te voeren</w:t>
          </w:r>
        </w:sdtContent>
      </w:sdt>
      <w:r w:rsidR="00C2253A">
        <w:rPr>
          <w:rFonts w:eastAsia="Times New Roman" w:cs="Arial"/>
          <w:szCs w:val="21"/>
        </w:rPr>
        <w:t xml:space="preserve"> vestiging(en) van de organisatie uitgevoerd. De gehele organisatie omvat  </w:t>
      </w:r>
      <w:sdt>
        <w:sdtPr>
          <w:rPr>
            <w:rFonts w:eastAsia="Times New Roman" w:cs="Arial"/>
            <w:szCs w:val="21"/>
          </w:rPr>
          <w:alias w:val="Vul het aantal vestigingen in"/>
          <w:tag w:val="Aantal vestigingen"/>
          <w:id w:val="-1814249451"/>
          <w:placeholder>
            <w:docPart w:val="BCCC165B693D452DBF63162003C7B4AC"/>
          </w:placeholder>
          <w:showingPlcHdr/>
          <w15:color w:val="00CCFF"/>
        </w:sdtPr>
        <w:sdtContent>
          <w:r w:rsidR="00C2253A" w:rsidRPr="006D6628">
            <w:rPr>
              <w:rStyle w:val="Tekstvantijdelijkeaanduiding"/>
              <w:color w:val="C00000"/>
            </w:rPr>
            <w:t xml:space="preserve">Klik om </w:t>
          </w:r>
          <w:r w:rsidR="00C2253A">
            <w:rPr>
              <w:rStyle w:val="Tekstvantijdelijkeaanduiding"/>
              <w:color w:val="C00000"/>
            </w:rPr>
            <w:t>getal</w:t>
          </w:r>
          <w:r w:rsidR="00C2253A" w:rsidRPr="006D6628">
            <w:rPr>
              <w:rStyle w:val="Tekstvantijdelijkeaanduiding"/>
              <w:color w:val="C00000"/>
            </w:rPr>
            <w:t xml:space="preserve"> in te voeren</w:t>
          </w:r>
        </w:sdtContent>
      </w:sdt>
      <w:r w:rsidR="00C2253A">
        <w:rPr>
          <w:rFonts w:eastAsia="Times New Roman" w:cs="Arial"/>
          <w:szCs w:val="21"/>
        </w:rPr>
        <w:t xml:space="preserve"> vestiging(en). </w:t>
      </w:r>
    </w:p>
    <w:p w14:paraId="6979779E" w14:textId="14877A78" w:rsidR="00C2253A" w:rsidRDefault="00C2253A" w:rsidP="00254DB2">
      <w:pPr>
        <w:rPr>
          <w:rFonts w:eastAsia="Times New Roman" w:cs="Arial"/>
          <w:szCs w:val="21"/>
        </w:rPr>
      </w:pPr>
      <w:r>
        <w:rPr>
          <w:noProof/>
        </w:rPr>
        <mc:AlternateContent>
          <mc:Choice Requires="wps">
            <w:drawing>
              <wp:inline distT="0" distB="0" distL="0" distR="0" wp14:anchorId="2C720664" wp14:editId="417CD671">
                <wp:extent cx="5705475" cy="666750"/>
                <wp:effectExtent l="0" t="0" r="28575" b="19050"/>
                <wp:docPr id="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66750"/>
                        </a:xfrm>
                        <a:prstGeom prst="rect">
                          <a:avLst/>
                        </a:prstGeom>
                        <a:solidFill>
                          <a:sysClr val="window" lastClr="FFFFFF"/>
                        </a:solidFill>
                        <a:ln w="19050" cap="flat" cmpd="sng" algn="ctr">
                          <a:solidFill>
                            <a:srgbClr val="7F7F7F"/>
                          </a:solidFill>
                          <a:prstDash val="solid"/>
                          <a:headEnd/>
                          <a:tailEnd/>
                        </a:ln>
                        <a:effectLst/>
                      </wps:spPr>
                      <wps:txbx>
                        <w:txbxContent>
                          <w:p w14:paraId="7CA871D0" w14:textId="4DB9C578" w:rsidR="00A6470E" w:rsidRPr="003D3F99" w:rsidRDefault="00A6470E" w:rsidP="00C2253A">
                            <w:pPr>
                              <w:rPr>
                                <w:sz w:val="18"/>
                              </w:rPr>
                            </w:pPr>
                            <w:r w:rsidRPr="003D3F99">
                              <w:rPr>
                                <w:b/>
                                <w:sz w:val="18"/>
                              </w:rPr>
                              <w:t>Toelichting:</w:t>
                            </w:r>
                            <w:r w:rsidRPr="003D3F99">
                              <w:rPr>
                                <w:sz w:val="18"/>
                              </w:rPr>
                              <w:t xml:space="preserve"> </w:t>
                            </w:r>
                            <w:r w:rsidRPr="003D3F99">
                              <w:rPr>
                                <w:sz w:val="18"/>
                              </w:rPr>
                              <w:br/>
                            </w:r>
                            <w:r>
                              <w:rPr>
                                <w:sz w:val="18"/>
                              </w:rPr>
                              <w:t>* Deze zin kan worden verwijderd wanneer slechts één vestiging wordt beschreven.</w:t>
                            </w:r>
                          </w:p>
                          <w:p w14:paraId="65234128" w14:textId="77777777" w:rsidR="00A6470E" w:rsidRPr="00291044" w:rsidRDefault="00A6470E" w:rsidP="00C2253A">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type w14:anchorId="2C720664" id="_x0000_t202" coordsize="21600,21600" o:spt="202" path="m,l,21600r21600,l21600,xe">
                <v:stroke joinstyle="miter"/>
                <v:path gradientshapeok="t" o:connecttype="rect"/>
              </v:shapetype>
              <v:shape id="Tekstvak 2" o:spid="_x0000_s1026" type="#_x0000_t202" style="width:449.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" fillcolor="window" strokecolor="#7f7f7f" strokeweight="1.5pt">
                <v:textbox>
                  <w:txbxContent>
                    <w:p w14:paraId="7CA871D0" w14:textId="4DB9C578" w:rsidR="00A6470E" w:rsidRPr="003D3F99" w:rsidRDefault="00A6470E" w:rsidP="00C2253A">
                      <w:pPr>
                        <w:rPr>
                          <w:sz w:val="18"/>
                        </w:rPr>
                      </w:pPr>
                      <w:r w:rsidRPr="003D3F99">
                        <w:rPr>
                          <w:b/>
                          <w:sz w:val="18"/>
                        </w:rPr>
                        <w:t>Toelichting:</w:t>
                      </w:r>
                      <w:r w:rsidRPr="003D3F99">
                        <w:rPr>
                          <w:sz w:val="18"/>
                        </w:rPr>
                        <w:t xml:space="preserve"> </w:t>
                      </w:r>
                      <w:r w:rsidRPr="003D3F99">
                        <w:rPr>
                          <w:sz w:val="18"/>
                        </w:rPr>
                        <w:br/>
                      </w:r>
                      <w:r>
                        <w:rPr>
                          <w:sz w:val="18"/>
                        </w:rPr>
                        <w:t>* Deze zin kan worden verwijderd wanneer slechts één vestiging wordt beschreven.</w:t>
                      </w:r>
                    </w:p>
                    <w:p w14:paraId="65234128" w14:textId="77777777" w:rsidR="00A6470E" w:rsidRPr="00291044" w:rsidRDefault="00A6470E" w:rsidP="00C2253A">
                      <w:pPr>
                        <w:rPr>
                          <w:color w:val="C00000"/>
                          <w:sz w:val="18"/>
                        </w:rPr>
                      </w:pPr>
                      <w:r w:rsidRPr="00291044">
                        <w:rPr>
                          <w:color w:val="C00000"/>
                          <w:sz w:val="18"/>
                        </w:rPr>
                        <w:t>* Dit tekstvak verwijderen bij gereedmaken rapportage</w:t>
                      </w:r>
                    </w:p>
                  </w:txbxContent>
                </v:textbox>
                <w10:anchorlock/>
              </v:shape>
            </w:pict>
          </mc:Fallback>
        </mc:AlternateContent>
      </w:r>
    </w:p>
    <w:p w14:paraId="07E1953A" w14:textId="63DC438A" w:rsidR="00254DB2" w:rsidRDefault="00254DB2" w:rsidP="00254DB2">
      <w:pPr>
        <w:pStyle w:val="Kop7"/>
      </w:pPr>
      <w:r>
        <w:t>Analyse energieverbruik</w:t>
      </w:r>
    </w:p>
    <w:p w14:paraId="06C9A76C" w14:textId="38939A8F" w:rsidR="00DF3E56" w:rsidRDefault="00DF3E56" w:rsidP="00DF3E56">
      <w:r>
        <w:t xml:space="preserve">Uit de EED audits is gebleken dat het totale jaarlijkse </w:t>
      </w:r>
      <w:r w:rsidR="006C2527">
        <w:t>energie</w:t>
      </w:r>
      <w:r>
        <w:t xml:space="preserve">verbruik circa </w:t>
      </w:r>
      <w:sdt>
        <w:sdtPr>
          <w:rPr>
            <w:rFonts w:eastAsia="Times New Roman" w:cs="Arial"/>
            <w:szCs w:val="21"/>
          </w:rPr>
          <w:alias w:val="Totaal energieverbruik"/>
          <w:tag w:val="Totaal energieverbruik"/>
          <w:id w:val="1180079046"/>
          <w:placeholder>
            <w:docPart w:val="8153687C6E9A4DAF90508FCD01114296"/>
          </w:placeholder>
          <w:showingPlcHdr/>
          <w15:color w:val="00CCFF"/>
        </w:sdtPr>
        <w:sdtContent>
          <w:r w:rsidR="0048724C" w:rsidRPr="006D6628">
            <w:rPr>
              <w:rStyle w:val="Tekstvantijdelijkeaanduiding"/>
              <w:color w:val="C00000"/>
            </w:rPr>
            <w:t xml:space="preserve">Klik om </w:t>
          </w:r>
          <w:r w:rsidR="0048724C">
            <w:rPr>
              <w:rStyle w:val="Tekstvantijdelijkeaanduiding"/>
              <w:color w:val="C00000"/>
            </w:rPr>
            <w:t>getal</w:t>
          </w:r>
          <w:r w:rsidR="0048724C" w:rsidRPr="006D6628">
            <w:rPr>
              <w:rStyle w:val="Tekstvantijdelijkeaanduiding"/>
              <w:color w:val="C00000"/>
            </w:rPr>
            <w:t xml:space="preserve"> in te voeren</w:t>
          </w:r>
        </w:sdtContent>
      </w:sdt>
      <w:r>
        <w:t xml:space="preserve"> GJ bedraagt</w:t>
      </w:r>
      <w:r w:rsidR="00741C4F">
        <w:t>.</w:t>
      </w:r>
      <w:r w:rsidR="0030461C">
        <w:t xml:space="preserve"> </w:t>
      </w:r>
      <w:r w:rsidR="00741C4F">
        <w:t>H</w:t>
      </w:r>
      <w:r w:rsidR="0030461C">
        <w:t xml:space="preserve">et besparingspotentieel </w:t>
      </w:r>
      <w:r w:rsidR="006C2527">
        <w:t xml:space="preserve">van de maatregelen </w:t>
      </w:r>
      <w:r w:rsidR="0030461C">
        <w:t xml:space="preserve">is </w:t>
      </w:r>
      <w:sdt>
        <w:sdtPr>
          <w:rPr>
            <w:rFonts w:eastAsia="Times New Roman" w:cs="Arial"/>
            <w:szCs w:val="21"/>
          </w:rPr>
          <w:alias w:val="Totale reductie energieverbruik"/>
          <w:tag w:val="Totale reductie energieverbruik"/>
          <w:id w:val="-867447080"/>
          <w:placeholder>
            <w:docPart w:val="90732C519BD24735A1CAD7FF4D12DD48"/>
          </w:placeholder>
          <w:showingPlcHdr/>
          <w15:color w:val="00CCFF"/>
        </w:sdtPr>
        <w:sdtContent>
          <w:r w:rsidR="0048724C" w:rsidRPr="006D6628">
            <w:rPr>
              <w:rStyle w:val="Tekstvantijdelijkeaanduiding"/>
              <w:color w:val="C00000"/>
            </w:rPr>
            <w:t xml:space="preserve">Klik om </w:t>
          </w:r>
          <w:r w:rsidR="0048724C">
            <w:rPr>
              <w:rStyle w:val="Tekstvantijdelijkeaanduiding"/>
              <w:color w:val="C00000"/>
            </w:rPr>
            <w:t>getal</w:t>
          </w:r>
          <w:r w:rsidR="0048724C" w:rsidRPr="006D6628">
            <w:rPr>
              <w:rStyle w:val="Tekstvantijdelijkeaanduiding"/>
              <w:color w:val="C00000"/>
            </w:rPr>
            <w:t xml:space="preserve"> in te voeren</w:t>
          </w:r>
        </w:sdtContent>
      </w:sdt>
      <w:r w:rsidR="0048724C">
        <w:t xml:space="preserve"> </w:t>
      </w:r>
      <w:r w:rsidR="0030461C">
        <w:t>GJ.</w:t>
      </w:r>
      <w:r>
        <w:t xml:space="preserve"> </w:t>
      </w:r>
    </w:p>
    <w:p w14:paraId="119D264F" w14:textId="054F904C" w:rsidR="00DC5326" w:rsidRDefault="00DC5326" w:rsidP="00DF3E56">
      <w:r>
        <w:rPr>
          <w:noProof/>
        </w:rPr>
        <mc:AlternateContent>
          <mc:Choice Requires="wps">
            <w:drawing>
              <wp:inline distT="0" distB="0" distL="0" distR="0" wp14:anchorId="585F728C" wp14:editId="60BA54E0">
                <wp:extent cx="5705475" cy="1647825"/>
                <wp:effectExtent l="0" t="0" r="28575" b="28575"/>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7825"/>
                        </a:xfrm>
                        <a:prstGeom prst="rect">
                          <a:avLst/>
                        </a:prstGeom>
                        <a:solidFill>
                          <a:sysClr val="window" lastClr="FFFFFF"/>
                        </a:solidFill>
                        <a:ln w="19050" cap="flat" cmpd="sng" algn="ctr">
                          <a:solidFill>
                            <a:srgbClr val="7F7F7F"/>
                          </a:solidFill>
                          <a:prstDash val="solid"/>
                          <a:headEnd/>
                          <a:tailEnd/>
                        </a:ln>
                        <a:effectLst/>
                      </wps:spPr>
                      <wps:txbx>
                        <w:txbxContent>
                          <w:p w14:paraId="724BD6B0" w14:textId="77777777" w:rsidR="00A6470E" w:rsidRDefault="00A6470E" w:rsidP="00DC5326">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audit(s) dient in onderstaande tabel een overzicht te worden gecreëerd van het totale gemeten energiegebruik van de onderneming (alle locaties) en de bijbehorende besparing per energiedrager. </w:t>
                            </w:r>
                          </w:p>
                          <w:p w14:paraId="6278234F" w14:textId="77777777" w:rsidR="00A6470E" w:rsidRPr="003D3F99" w:rsidRDefault="00A6470E" w:rsidP="00DC5326">
                            <w:pPr>
                              <w:rPr>
                                <w:sz w:val="18"/>
                              </w:rPr>
                            </w:pPr>
                            <w:r>
                              <w:rPr>
                                <w:sz w:val="18"/>
                              </w:rPr>
                              <w:t>Indien gebruik wordt gemaakt van de steekproefaanpak dan mag de besparing per jaar door extrapolatie inzichtelijk wordt gemaakt op basis van de beschrijving van de scope en de resultaten van de EED audits (hoofdstuk 1.1). In het overzicht en de beschrijving moet transparant zijn op welke wijze de extrapolatie is uitgevoerd.</w:t>
                            </w:r>
                          </w:p>
                          <w:p w14:paraId="35EF73D4" w14:textId="77777777" w:rsidR="00A6470E" w:rsidRPr="00291044" w:rsidRDefault="00A6470E" w:rsidP="00DC5326">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585F728C" id="_x0000_s1027" type="#_x0000_t202" style="width:449.2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" fillcolor="window" strokecolor="#7f7f7f" strokeweight="1.5pt">
                <v:textbox>
                  <w:txbxContent>
                    <w:p w14:paraId="724BD6B0" w14:textId="77777777" w:rsidR="00A6470E" w:rsidRDefault="00A6470E" w:rsidP="00DC5326">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audit(s) dient in onderstaande tabel een overzicht te worden gecreëerd van het totale gemeten energiegebruik van de onderneming (alle locaties) en de bijbehorende besparing per energiedrager. </w:t>
                      </w:r>
                    </w:p>
                    <w:p w14:paraId="6278234F" w14:textId="77777777" w:rsidR="00A6470E" w:rsidRPr="003D3F99" w:rsidRDefault="00A6470E" w:rsidP="00DC5326">
                      <w:pPr>
                        <w:rPr>
                          <w:sz w:val="18"/>
                        </w:rPr>
                      </w:pPr>
                      <w:r>
                        <w:rPr>
                          <w:sz w:val="18"/>
                        </w:rPr>
                        <w:t>Indien gebruik wordt gemaakt van de steekproefaanpak dan mag de besparing per jaar door extrapolatie inzichtelijk wordt gemaakt op basis van de beschrijving van de scope en de resultaten van de EED audits (hoofdstuk 1.1). In het overzicht en de beschrijving moet transparant zijn op welke wijze de extrapolatie is uitgevoerd.</w:t>
                      </w:r>
                    </w:p>
                    <w:p w14:paraId="35EF73D4" w14:textId="77777777" w:rsidR="00A6470E" w:rsidRPr="00291044" w:rsidRDefault="00A6470E" w:rsidP="00DC5326">
                      <w:pPr>
                        <w:rPr>
                          <w:color w:val="C00000"/>
                          <w:sz w:val="18"/>
                        </w:rPr>
                      </w:pPr>
                      <w:r w:rsidRPr="00291044">
                        <w:rPr>
                          <w:color w:val="C00000"/>
                          <w:sz w:val="18"/>
                        </w:rPr>
                        <w:t>* Dit tekstvak verwijderen bij gereedmaken rapportage</w:t>
                      </w:r>
                    </w:p>
                  </w:txbxContent>
                </v:textbox>
                <w10:anchorlock/>
              </v:shape>
            </w:pict>
          </mc:Fallback>
        </mc:AlternateContent>
      </w:r>
    </w:p>
    <w:p w14:paraId="09A3A9E2" w14:textId="5297BEE4" w:rsidR="007077D8" w:rsidRDefault="007077D8" w:rsidP="007077D8">
      <w:pPr>
        <w:pStyle w:val="Bijschrift"/>
        <w:keepNext/>
      </w:pPr>
      <w:r>
        <w:t xml:space="preserve">Tabel </w:t>
      </w:r>
      <w:r w:rsidR="001853FD">
        <w:fldChar w:fldCharType="begin"/>
      </w:r>
      <w:r w:rsidR="001853FD">
        <w:instrText xml:space="preserve"> STYLEREF 1 \s </w:instrText>
      </w:r>
      <w:r w:rsidR="001853FD">
        <w:fldChar w:fldCharType="separate"/>
      </w:r>
      <w:r w:rsidR="00F2283A">
        <w:rPr>
          <w:noProof/>
        </w:rPr>
        <w:t>1</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1</w:t>
      </w:r>
      <w:r w:rsidR="001853FD">
        <w:fldChar w:fldCharType="end"/>
      </w:r>
      <w:r>
        <w:t xml:space="preserve"> - Ambitie besparingspotentieel</w:t>
      </w:r>
      <w:r w:rsidR="0030461C">
        <w:t xml:space="preserve"> gehele onderneming</w:t>
      </w:r>
    </w:p>
    <w:tbl>
      <w:tblPr>
        <w:tblStyle w:val="DWATabel2010"/>
        <w:tblW w:w="0" w:type="auto"/>
        <w:tblLook w:val="04A0" w:firstRow="1" w:lastRow="0" w:firstColumn="1" w:lastColumn="0" w:noHBand="0" w:noVBand="1"/>
      </w:tblPr>
      <w:tblGrid>
        <w:gridCol w:w="2750"/>
        <w:gridCol w:w="1456"/>
        <w:gridCol w:w="1701"/>
        <w:gridCol w:w="1711"/>
      </w:tblGrid>
      <w:tr w:rsidR="00F5073D" w:rsidRPr="00E51423" w14:paraId="20E0033D" w14:textId="77777777" w:rsidTr="00C34328">
        <w:trPr>
          <w:cnfStyle w:val="100000000000" w:firstRow="1" w:lastRow="0" w:firstColumn="0" w:lastColumn="0" w:oddVBand="0" w:evenVBand="0" w:oddHBand="0" w:evenHBand="0" w:firstRowFirstColumn="0" w:firstRowLastColumn="0" w:lastRowFirstColumn="0" w:lastRowLastColumn="0"/>
          <w:trHeight w:val="292"/>
        </w:trPr>
        <w:tc>
          <w:tcPr>
            <w:tcW w:w="2750" w:type="dxa"/>
          </w:tcPr>
          <w:p w14:paraId="66B8EFFC" w14:textId="77777777" w:rsidR="00F5073D" w:rsidRPr="00E51423" w:rsidRDefault="00F5073D" w:rsidP="00C820A4">
            <w:pPr>
              <w:rPr>
                <w:rFonts w:cs="Arial"/>
                <w:szCs w:val="16"/>
              </w:rPr>
            </w:pPr>
            <w:r w:rsidRPr="00E51423">
              <w:rPr>
                <w:rFonts w:cs="Arial"/>
                <w:b w:val="0"/>
                <w:bCs/>
                <w:szCs w:val="16"/>
              </w:rPr>
              <w:t>Energiedrager</w:t>
            </w:r>
          </w:p>
        </w:tc>
        <w:tc>
          <w:tcPr>
            <w:tcW w:w="1456" w:type="dxa"/>
          </w:tcPr>
          <w:p w14:paraId="5FDB7451" w14:textId="77777777" w:rsidR="00F5073D" w:rsidRPr="00E51423" w:rsidRDefault="00F5073D" w:rsidP="00C820A4">
            <w:pPr>
              <w:rPr>
                <w:rFonts w:cs="Arial"/>
                <w:szCs w:val="16"/>
              </w:rPr>
            </w:pPr>
            <w:r w:rsidRPr="00E51423">
              <w:rPr>
                <w:rFonts w:cs="Arial"/>
                <w:b w:val="0"/>
                <w:bCs/>
                <w:szCs w:val="16"/>
              </w:rPr>
              <w:t>Eenheid</w:t>
            </w:r>
          </w:p>
        </w:tc>
        <w:tc>
          <w:tcPr>
            <w:tcW w:w="1701" w:type="dxa"/>
          </w:tcPr>
          <w:p w14:paraId="010A40D0" w14:textId="77777777" w:rsidR="00F5073D" w:rsidRPr="00E51423" w:rsidRDefault="00F5073D" w:rsidP="00C820A4">
            <w:pPr>
              <w:rPr>
                <w:rFonts w:cs="Arial"/>
                <w:szCs w:val="16"/>
              </w:rPr>
            </w:pPr>
            <w:r>
              <w:rPr>
                <w:rFonts w:cs="Arial"/>
                <w:b w:val="0"/>
                <w:bCs/>
                <w:szCs w:val="16"/>
              </w:rPr>
              <w:t>Huidig verbruik</w:t>
            </w:r>
          </w:p>
        </w:tc>
        <w:tc>
          <w:tcPr>
            <w:tcW w:w="1711" w:type="dxa"/>
          </w:tcPr>
          <w:p w14:paraId="016528EF" w14:textId="77777777" w:rsidR="00F5073D" w:rsidRPr="00E51423" w:rsidRDefault="00F5073D" w:rsidP="00C820A4">
            <w:pPr>
              <w:rPr>
                <w:rFonts w:cs="Arial"/>
                <w:b w:val="0"/>
                <w:bCs/>
                <w:szCs w:val="16"/>
              </w:rPr>
            </w:pPr>
            <w:r>
              <w:rPr>
                <w:rFonts w:cs="Arial"/>
                <w:b w:val="0"/>
                <w:bCs/>
                <w:szCs w:val="16"/>
              </w:rPr>
              <w:t>Besparingspotentieel</w:t>
            </w:r>
          </w:p>
        </w:tc>
      </w:tr>
      <w:tr w:rsidR="00F5073D" w:rsidRPr="00E51423" w14:paraId="42E06E73" w14:textId="77777777" w:rsidTr="00C34328">
        <w:trPr>
          <w:trHeight w:val="227"/>
        </w:trPr>
        <w:tc>
          <w:tcPr>
            <w:tcW w:w="2750" w:type="dxa"/>
          </w:tcPr>
          <w:p w14:paraId="4CE8F2CB" w14:textId="77777777" w:rsidR="00F5073D" w:rsidRPr="00E51423" w:rsidRDefault="00F5073D" w:rsidP="00C820A4">
            <w:pPr>
              <w:rPr>
                <w:rFonts w:cs="Arial"/>
                <w:b/>
                <w:bCs/>
                <w:szCs w:val="16"/>
              </w:rPr>
            </w:pPr>
            <w:r>
              <w:rPr>
                <w:rFonts w:cs="Arial"/>
                <w:b/>
                <w:bCs/>
                <w:szCs w:val="16"/>
              </w:rPr>
              <w:t>Alle energiedragers</w:t>
            </w:r>
          </w:p>
        </w:tc>
        <w:tc>
          <w:tcPr>
            <w:tcW w:w="1456" w:type="dxa"/>
          </w:tcPr>
          <w:p w14:paraId="1FB726B5" w14:textId="3A09B827" w:rsidR="00F5073D" w:rsidRPr="00E51423" w:rsidRDefault="00F5073D" w:rsidP="00C820A4">
            <w:pPr>
              <w:rPr>
                <w:rFonts w:cs="Arial"/>
                <w:szCs w:val="16"/>
              </w:rPr>
            </w:pPr>
            <w:r>
              <w:rPr>
                <w:rFonts w:cs="Arial"/>
                <w:szCs w:val="16"/>
              </w:rPr>
              <w:t>GJ/jaar</w:t>
            </w:r>
          </w:p>
        </w:tc>
        <w:tc>
          <w:tcPr>
            <w:tcW w:w="1701" w:type="dxa"/>
          </w:tcPr>
          <w:p w14:paraId="5054BE87" w14:textId="77777777" w:rsidR="00F5073D" w:rsidRPr="00E51423" w:rsidRDefault="00F5073D" w:rsidP="00C820A4">
            <w:pPr>
              <w:rPr>
                <w:rFonts w:cs="Arial"/>
                <w:szCs w:val="16"/>
              </w:rPr>
            </w:pPr>
          </w:p>
        </w:tc>
        <w:tc>
          <w:tcPr>
            <w:tcW w:w="1711" w:type="dxa"/>
          </w:tcPr>
          <w:p w14:paraId="5E1E138A" w14:textId="77777777" w:rsidR="00F5073D" w:rsidRPr="00E51423" w:rsidRDefault="00F5073D" w:rsidP="00C820A4">
            <w:pPr>
              <w:rPr>
                <w:rFonts w:cs="Arial"/>
                <w:szCs w:val="16"/>
              </w:rPr>
            </w:pPr>
          </w:p>
        </w:tc>
      </w:tr>
      <w:tr w:rsidR="00F5073D" w:rsidRPr="00E51423" w14:paraId="4413B92E" w14:textId="77777777" w:rsidTr="00106F99">
        <w:trPr>
          <w:trHeight w:hRule="exact" w:val="113"/>
        </w:trPr>
        <w:tc>
          <w:tcPr>
            <w:tcW w:w="2750" w:type="dxa"/>
            <w:shd w:val="clear" w:color="auto" w:fill="808080" w:themeFill="background1" w:themeFillShade="80"/>
          </w:tcPr>
          <w:p w14:paraId="36F9F909" w14:textId="77777777" w:rsidR="00F5073D" w:rsidRPr="00E51423" w:rsidRDefault="00F5073D" w:rsidP="00C820A4">
            <w:pPr>
              <w:rPr>
                <w:rFonts w:cs="Arial"/>
                <w:b/>
                <w:bCs/>
                <w:szCs w:val="16"/>
              </w:rPr>
            </w:pPr>
          </w:p>
        </w:tc>
        <w:tc>
          <w:tcPr>
            <w:tcW w:w="1456" w:type="dxa"/>
            <w:shd w:val="clear" w:color="auto" w:fill="808080" w:themeFill="background1" w:themeFillShade="80"/>
          </w:tcPr>
          <w:p w14:paraId="2ED39E25" w14:textId="77777777" w:rsidR="00F5073D" w:rsidRPr="00E51423" w:rsidRDefault="00F5073D" w:rsidP="00C820A4">
            <w:pPr>
              <w:rPr>
                <w:rFonts w:cs="Arial"/>
                <w:szCs w:val="16"/>
              </w:rPr>
            </w:pPr>
          </w:p>
        </w:tc>
        <w:tc>
          <w:tcPr>
            <w:tcW w:w="1701" w:type="dxa"/>
            <w:shd w:val="clear" w:color="auto" w:fill="808080" w:themeFill="background1" w:themeFillShade="80"/>
          </w:tcPr>
          <w:p w14:paraId="0766BD0C" w14:textId="77777777" w:rsidR="00F5073D" w:rsidRPr="00E51423" w:rsidRDefault="00F5073D" w:rsidP="00C820A4">
            <w:pPr>
              <w:rPr>
                <w:rFonts w:cs="Arial"/>
                <w:szCs w:val="16"/>
              </w:rPr>
            </w:pPr>
          </w:p>
        </w:tc>
        <w:tc>
          <w:tcPr>
            <w:tcW w:w="1711" w:type="dxa"/>
            <w:shd w:val="clear" w:color="auto" w:fill="808080" w:themeFill="background1" w:themeFillShade="80"/>
          </w:tcPr>
          <w:p w14:paraId="0B6F3367" w14:textId="77777777" w:rsidR="00F5073D" w:rsidRPr="00E51423" w:rsidRDefault="00F5073D" w:rsidP="00C820A4">
            <w:pPr>
              <w:rPr>
                <w:rFonts w:cs="Arial"/>
                <w:szCs w:val="16"/>
              </w:rPr>
            </w:pPr>
          </w:p>
        </w:tc>
      </w:tr>
      <w:tr w:rsidR="00F5073D" w:rsidRPr="00E51423" w14:paraId="2477BB00" w14:textId="77777777" w:rsidTr="00C34328">
        <w:trPr>
          <w:trHeight w:val="227"/>
        </w:trPr>
        <w:tc>
          <w:tcPr>
            <w:tcW w:w="2750" w:type="dxa"/>
          </w:tcPr>
          <w:p w14:paraId="43B3ED7B" w14:textId="77777777" w:rsidR="00F5073D" w:rsidRPr="00E51423" w:rsidRDefault="00F5073D" w:rsidP="00C820A4">
            <w:pPr>
              <w:rPr>
                <w:rFonts w:cs="Arial"/>
                <w:szCs w:val="16"/>
              </w:rPr>
            </w:pPr>
            <w:r w:rsidRPr="00E51423">
              <w:rPr>
                <w:rFonts w:cs="Arial"/>
                <w:b/>
                <w:bCs/>
                <w:szCs w:val="16"/>
              </w:rPr>
              <w:t>Elektriciteit</w:t>
            </w:r>
          </w:p>
        </w:tc>
        <w:tc>
          <w:tcPr>
            <w:tcW w:w="1456" w:type="dxa"/>
          </w:tcPr>
          <w:p w14:paraId="68AA645E" w14:textId="77777777" w:rsidR="00F5073D" w:rsidRPr="00E51423" w:rsidRDefault="00F5073D" w:rsidP="00C820A4">
            <w:pPr>
              <w:rPr>
                <w:rFonts w:cs="Arial"/>
                <w:szCs w:val="16"/>
              </w:rPr>
            </w:pPr>
            <w:r w:rsidRPr="00E51423">
              <w:rPr>
                <w:rFonts w:cs="Arial"/>
                <w:szCs w:val="16"/>
              </w:rPr>
              <w:t>kWh</w:t>
            </w:r>
            <w:r>
              <w:rPr>
                <w:rFonts w:cs="Arial"/>
                <w:szCs w:val="16"/>
              </w:rPr>
              <w:t>/jaar</w:t>
            </w:r>
          </w:p>
        </w:tc>
        <w:tc>
          <w:tcPr>
            <w:tcW w:w="1701" w:type="dxa"/>
          </w:tcPr>
          <w:p w14:paraId="6BD95E6F" w14:textId="77777777" w:rsidR="00F5073D" w:rsidRPr="00E51423" w:rsidRDefault="00F5073D" w:rsidP="00C820A4">
            <w:pPr>
              <w:rPr>
                <w:rFonts w:cs="Arial"/>
                <w:szCs w:val="16"/>
              </w:rPr>
            </w:pPr>
          </w:p>
        </w:tc>
        <w:tc>
          <w:tcPr>
            <w:tcW w:w="1711" w:type="dxa"/>
          </w:tcPr>
          <w:p w14:paraId="0D08C4EF" w14:textId="77777777" w:rsidR="00F5073D" w:rsidRPr="00E51423" w:rsidRDefault="00F5073D" w:rsidP="00C820A4">
            <w:pPr>
              <w:rPr>
                <w:rFonts w:cs="Arial"/>
                <w:szCs w:val="16"/>
              </w:rPr>
            </w:pPr>
          </w:p>
        </w:tc>
      </w:tr>
      <w:tr w:rsidR="00F5073D" w:rsidRPr="00E51423" w14:paraId="0B4188ED" w14:textId="77777777" w:rsidTr="00C34328">
        <w:trPr>
          <w:trHeight w:val="227"/>
        </w:trPr>
        <w:tc>
          <w:tcPr>
            <w:tcW w:w="2750" w:type="dxa"/>
          </w:tcPr>
          <w:p w14:paraId="204DAEFE" w14:textId="77777777" w:rsidR="00F5073D" w:rsidRPr="00E51423" w:rsidRDefault="00F5073D" w:rsidP="00C820A4">
            <w:pPr>
              <w:rPr>
                <w:rFonts w:cs="Arial"/>
                <w:szCs w:val="16"/>
              </w:rPr>
            </w:pPr>
            <w:r w:rsidRPr="00E51423">
              <w:rPr>
                <w:rFonts w:cs="Arial"/>
                <w:b/>
                <w:bCs/>
                <w:szCs w:val="16"/>
              </w:rPr>
              <w:t>Aardgas</w:t>
            </w:r>
          </w:p>
        </w:tc>
        <w:tc>
          <w:tcPr>
            <w:tcW w:w="1456" w:type="dxa"/>
          </w:tcPr>
          <w:p w14:paraId="5F3EFE65" w14:textId="0933C8A6" w:rsidR="00F5073D" w:rsidRPr="00E51423" w:rsidRDefault="00A115D5" w:rsidP="00C820A4">
            <w:pPr>
              <w:rPr>
                <w:rFonts w:cs="Arial"/>
                <w:szCs w:val="16"/>
              </w:rPr>
            </w:pPr>
            <w:r>
              <w:rPr>
                <w:rFonts w:cs="Arial"/>
                <w:szCs w:val="16"/>
              </w:rPr>
              <w:t>m</w:t>
            </w:r>
            <w:r w:rsidR="00F5073D">
              <w:rPr>
                <w:rFonts w:cs="Arial"/>
                <w:szCs w:val="16"/>
              </w:rPr>
              <w:t>³/jaar</w:t>
            </w:r>
          </w:p>
        </w:tc>
        <w:tc>
          <w:tcPr>
            <w:tcW w:w="1701" w:type="dxa"/>
          </w:tcPr>
          <w:p w14:paraId="0EB24468" w14:textId="77777777" w:rsidR="00F5073D" w:rsidRPr="00E51423" w:rsidRDefault="00F5073D" w:rsidP="00C820A4">
            <w:pPr>
              <w:rPr>
                <w:rFonts w:cs="Arial"/>
                <w:szCs w:val="16"/>
              </w:rPr>
            </w:pPr>
          </w:p>
        </w:tc>
        <w:tc>
          <w:tcPr>
            <w:tcW w:w="1711" w:type="dxa"/>
          </w:tcPr>
          <w:p w14:paraId="67F709D8" w14:textId="77777777" w:rsidR="00F5073D" w:rsidRPr="00E51423" w:rsidRDefault="00F5073D" w:rsidP="00C820A4">
            <w:pPr>
              <w:rPr>
                <w:rFonts w:cs="Arial"/>
                <w:szCs w:val="16"/>
              </w:rPr>
            </w:pPr>
          </w:p>
        </w:tc>
      </w:tr>
      <w:tr w:rsidR="00F5073D" w:rsidRPr="00E51423" w14:paraId="719F7DA3" w14:textId="77777777" w:rsidTr="00C34328">
        <w:trPr>
          <w:trHeight w:val="227"/>
        </w:trPr>
        <w:tc>
          <w:tcPr>
            <w:tcW w:w="2750" w:type="dxa"/>
          </w:tcPr>
          <w:p w14:paraId="6C2E9D53" w14:textId="77777777" w:rsidR="00F5073D" w:rsidRPr="00E51423" w:rsidRDefault="00F5073D" w:rsidP="00C820A4">
            <w:pPr>
              <w:rPr>
                <w:rFonts w:cs="Arial"/>
                <w:szCs w:val="16"/>
              </w:rPr>
            </w:pPr>
            <w:r w:rsidRPr="00E51423">
              <w:rPr>
                <w:rFonts w:cs="Arial"/>
                <w:b/>
                <w:bCs/>
                <w:szCs w:val="16"/>
              </w:rPr>
              <w:t>Warmte</w:t>
            </w:r>
          </w:p>
        </w:tc>
        <w:tc>
          <w:tcPr>
            <w:tcW w:w="1456" w:type="dxa"/>
          </w:tcPr>
          <w:p w14:paraId="53565FF4" w14:textId="77777777" w:rsidR="00F5073D" w:rsidRPr="00E51423" w:rsidRDefault="00F5073D" w:rsidP="00C820A4">
            <w:pPr>
              <w:rPr>
                <w:rFonts w:cs="Arial"/>
                <w:szCs w:val="16"/>
              </w:rPr>
            </w:pPr>
            <w:r w:rsidRPr="00E51423">
              <w:rPr>
                <w:rFonts w:cs="Arial"/>
                <w:szCs w:val="16"/>
              </w:rPr>
              <w:t>GJ</w:t>
            </w:r>
            <w:r>
              <w:rPr>
                <w:rFonts w:cs="Arial"/>
                <w:szCs w:val="16"/>
              </w:rPr>
              <w:t>/jaar</w:t>
            </w:r>
          </w:p>
        </w:tc>
        <w:tc>
          <w:tcPr>
            <w:tcW w:w="1701" w:type="dxa"/>
          </w:tcPr>
          <w:p w14:paraId="33ABF593" w14:textId="77777777" w:rsidR="00F5073D" w:rsidRPr="00E51423" w:rsidRDefault="00F5073D" w:rsidP="00C820A4">
            <w:pPr>
              <w:rPr>
                <w:rFonts w:cs="Arial"/>
                <w:szCs w:val="16"/>
              </w:rPr>
            </w:pPr>
          </w:p>
        </w:tc>
        <w:tc>
          <w:tcPr>
            <w:tcW w:w="1711" w:type="dxa"/>
          </w:tcPr>
          <w:p w14:paraId="66F8CB63" w14:textId="77777777" w:rsidR="00F5073D" w:rsidRPr="00E51423" w:rsidRDefault="00F5073D" w:rsidP="00C820A4">
            <w:pPr>
              <w:rPr>
                <w:rFonts w:cs="Arial"/>
                <w:szCs w:val="16"/>
              </w:rPr>
            </w:pPr>
          </w:p>
        </w:tc>
      </w:tr>
      <w:tr w:rsidR="00C2253A" w:rsidRPr="00E51423" w14:paraId="3B8A3026" w14:textId="77777777" w:rsidTr="00C34328">
        <w:trPr>
          <w:trHeight w:val="227"/>
        </w:trPr>
        <w:tc>
          <w:tcPr>
            <w:tcW w:w="2750" w:type="dxa"/>
          </w:tcPr>
          <w:p w14:paraId="16B8C8C0" w14:textId="31B21A55" w:rsidR="00C2253A" w:rsidRPr="00E51423" w:rsidRDefault="00C2253A" w:rsidP="00C2253A">
            <w:pPr>
              <w:rPr>
                <w:rFonts w:cs="Arial"/>
                <w:b/>
                <w:bCs/>
                <w:szCs w:val="16"/>
              </w:rPr>
            </w:pPr>
            <w:r>
              <w:rPr>
                <w:rFonts w:cs="Arial"/>
                <w:b/>
                <w:bCs/>
                <w:szCs w:val="16"/>
              </w:rPr>
              <w:lastRenderedPageBreak/>
              <w:t>Overige</w:t>
            </w:r>
          </w:p>
        </w:tc>
        <w:tc>
          <w:tcPr>
            <w:tcW w:w="1456" w:type="dxa"/>
          </w:tcPr>
          <w:p w14:paraId="49FA2C77" w14:textId="18A90CFE" w:rsidR="00C2253A" w:rsidRPr="00E51423" w:rsidRDefault="00C2253A" w:rsidP="00C2253A">
            <w:pPr>
              <w:rPr>
                <w:rFonts w:cs="Arial"/>
                <w:szCs w:val="16"/>
              </w:rPr>
            </w:pPr>
            <w:r>
              <w:rPr>
                <w:rFonts w:cs="Arial"/>
                <w:szCs w:val="16"/>
              </w:rPr>
              <w:t>-/jaar</w:t>
            </w:r>
          </w:p>
        </w:tc>
        <w:tc>
          <w:tcPr>
            <w:tcW w:w="1701" w:type="dxa"/>
          </w:tcPr>
          <w:p w14:paraId="1D88AC58" w14:textId="77777777" w:rsidR="00C2253A" w:rsidRPr="00E51423" w:rsidRDefault="00C2253A" w:rsidP="00C2253A">
            <w:pPr>
              <w:rPr>
                <w:rFonts w:cs="Arial"/>
                <w:szCs w:val="16"/>
              </w:rPr>
            </w:pPr>
          </w:p>
        </w:tc>
        <w:tc>
          <w:tcPr>
            <w:tcW w:w="1711" w:type="dxa"/>
          </w:tcPr>
          <w:p w14:paraId="1F488104" w14:textId="77777777" w:rsidR="00C2253A" w:rsidRPr="00E51423" w:rsidRDefault="00C2253A" w:rsidP="00C2253A">
            <w:pPr>
              <w:rPr>
                <w:rFonts w:cs="Arial"/>
                <w:szCs w:val="16"/>
              </w:rPr>
            </w:pPr>
          </w:p>
        </w:tc>
      </w:tr>
      <w:tr w:rsidR="00C2253A" w:rsidRPr="00E51423" w14:paraId="40709131" w14:textId="77777777" w:rsidTr="00C34328">
        <w:trPr>
          <w:trHeight w:val="227"/>
        </w:trPr>
        <w:tc>
          <w:tcPr>
            <w:tcW w:w="2750" w:type="dxa"/>
          </w:tcPr>
          <w:p w14:paraId="0EA3CCE8" w14:textId="26AA5872" w:rsidR="00C2253A" w:rsidRPr="00E51423" w:rsidRDefault="00C2253A" w:rsidP="00C2253A">
            <w:pPr>
              <w:rPr>
                <w:rFonts w:cs="Arial"/>
                <w:szCs w:val="16"/>
              </w:rPr>
            </w:pPr>
            <w:r>
              <w:rPr>
                <w:rFonts w:cs="Arial"/>
                <w:b/>
                <w:bCs/>
                <w:szCs w:val="16"/>
              </w:rPr>
              <w:t>Motor</w:t>
            </w:r>
            <w:r w:rsidRPr="00E51423">
              <w:rPr>
                <w:rFonts w:cs="Arial"/>
                <w:b/>
                <w:bCs/>
                <w:szCs w:val="16"/>
              </w:rPr>
              <w:t>brandstof</w:t>
            </w:r>
            <w:r>
              <w:rPr>
                <w:rFonts w:cs="Arial"/>
                <w:b/>
                <w:bCs/>
                <w:szCs w:val="16"/>
              </w:rPr>
              <w:t>fen - diesel</w:t>
            </w:r>
          </w:p>
        </w:tc>
        <w:tc>
          <w:tcPr>
            <w:tcW w:w="1456" w:type="dxa"/>
          </w:tcPr>
          <w:p w14:paraId="3CF888F8" w14:textId="77777777" w:rsidR="00C2253A" w:rsidRPr="00E51423" w:rsidRDefault="00C2253A" w:rsidP="00C2253A">
            <w:pPr>
              <w:rPr>
                <w:rFonts w:cs="Arial"/>
                <w:szCs w:val="16"/>
              </w:rPr>
            </w:pPr>
            <w:r>
              <w:rPr>
                <w:rFonts w:cs="Arial"/>
                <w:szCs w:val="16"/>
              </w:rPr>
              <w:t>l</w:t>
            </w:r>
            <w:r w:rsidRPr="00E51423">
              <w:rPr>
                <w:rFonts w:cs="Arial"/>
                <w:szCs w:val="16"/>
              </w:rPr>
              <w:t>iter</w:t>
            </w:r>
            <w:r>
              <w:rPr>
                <w:rFonts w:cs="Arial"/>
                <w:szCs w:val="16"/>
              </w:rPr>
              <w:t>/jaar</w:t>
            </w:r>
          </w:p>
        </w:tc>
        <w:tc>
          <w:tcPr>
            <w:tcW w:w="1701" w:type="dxa"/>
          </w:tcPr>
          <w:p w14:paraId="25AB5DC6" w14:textId="77777777" w:rsidR="00C2253A" w:rsidRPr="00E51423" w:rsidRDefault="00C2253A" w:rsidP="00C2253A">
            <w:pPr>
              <w:rPr>
                <w:rFonts w:cs="Arial"/>
                <w:szCs w:val="16"/>
              </w:rPr>
            </w:pPr>
          </w:p>
        </w:tc>
        <w:tc>
          <w:tcPr>
            <w:tcW w:w="1711" w:type="dxa"/>
          </w:tcPr>
          <w:p w14:paraId="3A3939F0" w14:textId="77777777" w:rsidR="00C2253A" w:rsidRPr="00E51423" w:rsidRDefault="00C2253A" w:rsidP="00C2253A">
            <w:pPr>
              <w:rPr>
                <w:rFonts w:cs="Arial"/>
                <w:szCs w:val="16"/>
              </w:rPr>
            </w:pPr>
          </w:p>
        </w:tc>
      </w:tr>
      <w:tr w:rsidR="00C2253A" w:rsidRPr="00E51423" w14:paraId="2B3C1E8C" w14:textId="77777777" w:rsidTr="00C34328">
        <w:trPr>
          <w:trHeight w:val="227"/>
        </w:trPr>
        <w:tc>
          <w:tcPr>
            <w:tcW w:w="2750" w:type="dxa"/>
          </w:tcPr>
          <w:p w14:paraId="397ED8F2" w14:textId="00A9AEF3" w:rsidR="00C2253A" w:rsidRPr="00E51423" w:rsidRDefault="00C2253A" w:rsidP="00C2253A">
            <w:pPr>
              <w:rPr>
                <w:rFonts w:cs="Arial"/>
                <w:b/>
                <w:bCs/>
                <w:szCs w:val="16"/>
              </w:rPr>
            </w:pPr>
            <w:r>
              <w:rPr>
                <w:rFonts w:cs="Arial"/>
                <w:b/>
                <w:bCs/>
                <w:szCs w:val="16"/>
              </w:rPr>
              <w:t>Motor</w:t>
            </w:r>
            <w:r w:rsidRPr="00E51423">
              <w:rPr>
                <w:rFonts w:cs="Arial"/>
                <w:b/>
                <w:bCs/>
                <w:szCs w:val="16"/>
              </w:rPr>
              <w:t>brandstof</w:t>
            </w:r>
            <w:r>
              <w:rPr>
                <w:rFonts w:cs="Arial"/>
                <w:b/>
                <w:bCs/>
                <w:szCs w:val="16"/>
              </w:rPr>
              <w:t>fen - benzine</w:t>
            </w:r>
          </w:p>
        </w:tc>
        <w:tc>
          <w:tcPr>
            <w:tcW w:w="1456" w:type="dxa"/>
          </w:tcPr>
          <w:p w14:paraId="52559514" w14:textId="77777777" w:rsidR="00C2253A" w:rsidRDefault="00C2253A" w:rsidP="00C2253A">
            <w:pPr>
              <w:rPr>
                <w:rFonts w:cs="Arial"/>
                <w:szCs w:val="16"/>
              </w:rPr>
            </w:pPr>
            <w:r>
              <w:rPr>
                <w:rFonts w:cs="Arial"/>
                <w:szCs w:val="16"/>
              </w:rPr>
              <w:t>l</w:t>
            </w:r>
            <w:r w:rsidRPr="00E51423">
              <w:rPr>
                <w:rFonts w:cs="Arial"/>
                <w:szCs w:val="16"/>
              </w:rPr>
              <w:t>iter</w:t>
            </w:r>
            <w:r>
              <w:rPr>
                <w:rFonts w:cs="Arial"/>
                <w:szCs w:val="16"/>
              </w:rPr>
              <w:t>/jaar</w:t>
            </w:r>
          </w:p>
        </w:tc>
        <w:tc>
          <w:tcPr>
            <w:tcW w:w="1701" w:type="dxa"/>
          </w:tcPr>
          <w:p w14:paraId="3844FFF3" w14:textId="77777777" w:rsidR="00C2253A" w:rsidRPr="00E51423" w:rsidRDefault="00C2253A" w:rsidP="00C2253A">
            <w:pPr>
              <w:rPr>
                <w:rFonts w:cs="Arial"/>
                <w:szCs w:val="16"/>
              </w:rPr>
            </w:pPr>
          </w:p>
        </w:tc>
        <w:tc>
          <w:tcPr>
            <w:tcW w:w="1711" w:type="dxa"/>
          </w:tcPr>
          <w:p w14:paraId="4A1BE565" w14:textId="77777777" w:rsidR="00C2253A" w:rsidRPr="00E51423" w:rsidRDefault="00C2253A" w:rsidP="00C2253A">
            <w:pPr>
              <w:rPr>
                <w:rFonts w:cs="Arial"/>
                <w:szCs w:val="16"/>
              </w:rPr>
            </w:pPr>
          </w:p>
        </w:tc>
      </w:tr>
      <w:tr w:rsidR="00C2253A" w:rsidRPr="00E51423" w14:paraId="000DB6A1" w14:textId="77777777" w:rsidTr="00C34328">
        <w:trPr>
          <w:trHeight w:val="227"/>
        </w:trPr>
        <w:tc>
          <w:tcPr>
            <w:tcW w:w="2750" w:type="dxa"/>
          </w:tcPr>
          <w:p w14:paraId="3C6CA5F2" w14:textId="5458B50F" w:rsidR="00C2253A" w:rsidRPr="00E51423" w:rsidRDefault="00C2253A" w:rsidP="00C2253A">
            <w:pPr>
              <w:rPr>
                <w:rFonts w:cs="Arial"/>
                <w:b/>
                <w:bCs/>
                <w:szCs w:val="16"/>
              </w:rPr>
            </w:pPr>
            <w:r>
              <w:rPr>
                <w:rFonts w:cs="Arial"/>
                <w:b/>
                <w:bCs/>
                <w:szCs w:val="16"/>
              </w:rPr>
              <w:t>Motor</w:t>
            </w:r>
            <w:r w:rsidRPr="00E51423">
              <w:rPr>
                <w:rFonts w:cs="Arial"/>
                <w:b/>
                <w:bCs/>
                <w:szCs w:val="16"/>
              </w:rPr>
              <w:t>brandstof</w:t>
            </w:r>
            <w:r>
              <w:rPr>
                <w:rFonts w:cs="Arial"/>
                <w:b/>
                <w:bCs/>
                <w:szCs w:val="16"/>
              </w:rPr>
              <w:t>fen – elektriciteit</w:t>
            </w:r>
          </w:p>
        </w:tc>
        <w:tc>
          <w:tcPr>
            <w:tcW w:w="1456" w:type="dxa"/>
          </w:tcPr>
          <w:p w14:paraId="2F26FA86" w14:textId="77777777" w:rsidR="00C2253A" w:rsidRDefault="00C2253A" w:rsidP="00C2253A">
            <w:pPr>
              <w:rPr>
                <w:rFonts w:cs="Arial"/>
                <w:szCs w:val="16"/>
              </w:rPr>
            </w:pPr>
            <w:r>
              <w:rPr>
                <w:rFonts w:cs="Arial"/>
                <w:szCs w:val="16"/>
              </w:rPr>
              <w:t>kWh/jaar</w:t>
            </w:r>
          </w:p>
        </w:tc>
        <w:tc>
          <w:tcPr>
            <w:tcW w:w="1701" w:type="dxa"/>
          </w:tcPr>
          <w:p w14:paraId="0565B6B5" w14:textId="77777777" w:rsidR="00C2253A" w:rsidRPr="00E51423" w:rsidRDefault="00C2253A" w:rsidP="00C2253A">
            <w:pPr>
              <w:rPr>
                <w:rFonts w:cs="Arial"/>
                <w:szCs w:val="16"/>
              </w:rPr>
            </w:pPr>
          </w:p>
        </w:tc>
        <w:tc>
          <w:tcPr>
            <w:tcW w:w="1711" w:type="dxa"/>
          </w:tcPr>
          <w:p w14:paraId="2A1EF0EE" w14:textId="77777777" w:rsidR="00C2253A" w:rsidRPr="00E51423" w:rsidRDefault="00C2253A" w:rsidP="00C2253A">
            <w:pPr>
              <w:rPr>
                <w:rFonts w:cs="Arial"/>
                <w:szCs w:val="16"/>
              </w:rPr>
            </w:pPr>
          </w:p>
        </w:tc>
      </w:tr>
    </w:tbl>
    <w:p w14:paraId="46FFA164" w14:textId="77777777" w:rsidR="00FC3D8E" w:rsidRDefault="00FC3D8E" w:rsidP="00254DB2"/>
    <w:p w14:paraId="57DF50EB" w14:textId="77777777" w:rsidR="00DF2EDA" w:rsidRPr="00C162A8" w:rsidRDefault="00DF2EDA" w:rsidP="00C162A8">
      <w:pPr>
        <w:pStyle w:val="Titel"/>
        <w:ind w:firstLine="142"/>
        <w:rPr>
          <w:rStyle w:val="Zwaar"/>
        </w:rPr>
      </w:pPr>
      <w:r w:rsidRPr="00C162A8">
        <w:rPr>
          <w:rStyle w:val="Zwaar"/>
        </w:rPr>
        <w:t>Leeswijzer</w:t>
      </w:r>
      <w:r w:rsidR="00536CEC" w:rsidRPr="00C162A8">
        <w:rPr>
          <w:rStyle w:val="Zwaar"/>
        </w:rPr>
        <w:t xml:space="preserve"> en instructie</w:t>
      </w:r>
    </w:p>
    <w:p w14:paraId="2D302E2D" w14:textId="35D4AE0A" w:rsidR="00DF2EDA" w:rsidRDefault="00536CEC" w:rsidP="00DF2EDA">
      <w:r>
        <w:t>De samenvatting</w:t>
      </w:r>
      <w:r w:rsidR="00D126AD">
        <w:t xml:space="preserve"> en </w:t>
      </w:r>
      <w:r>
        <w:t>het eerste hoofdstuk bevatten informatie over de gehele onderneming</w:t>
      </w:r>
      <w:r w:rsidR="004C3C0C">
        <w:t>.</w:t>
      </w:r>
      <w:r>
        <w:t xml:space="preserve"> De in deze secties weergegeven resultaten gaan in het geval van een concernaanpak over de energieverbruiken en besparingspotentie van de gehele onderneming. </w:t>
      </w:r>
      <w:r w:rsidR="00DF2EDA">
        <w:t>In het geval van een concernaanpak dienen hoofdstukken 2</w:t>
      </w:r>
      <w:r w:rsidR="006F2260">
        <w:t>,</w:t>
      </w:r>
      <w:r w:rsidR="00DD2842">
        <w:t xml:space="preserve"> </w:t>
      </w:r>
      <w:r w:rsidR="00DF2EDA">
        <w:t>3</w:t>
      </w:r>
      <w:r w:rsidR="006F2260">
        <w:t xml:space="preserve"> en 4</w:t>
      </w:r>
      <w:r w:rsidR="00DF2EDA">
        <w:t xml:space="preserve"> per </w:t>
      </w:r>
      <w:r w:rsidR="006C2527" w:rsidRPr="006C2527">
        <w:t xml:space="preserve">geaudite </w:t>
      </w:r>
      <w:r w:rsidR="007077D8">
        <w:t>vestiging</w:t>
      </w:r>
      <w:r w:rsidR="00DF2EDA">
        <w:t xml:space="preserve"> herhaald te worden.</w:t>
      </w:r>
      <w:r w:rsidR="006C2527">
        <w:t xml:space="preserve"> Vestigingen die buiten een steekproef vallen krijgen geen eigen hoofdstuk.</w:t>
      </w:r>
      <w:r w:rsidR="00DF2EDA">
        <w:t xml:space="preserve"> Bij een EED-audit van slechts 1 </w:t>
      </w:r>
      <w:r w:rsidR="007077D8">
        <w:t>vestiging</w:t>
      </w:r>
      <w:r w:rsidR="00DF2EDA">
        <w:t xml:space="preserve"> kan worden volstaan met </w:t>
      </w:r>
      <w:r>
        <w:t>de indeling zoals deze nu is.</w:t>
      </w:r>
    </w:p>
    <w:p w14:paraId="742444BB" w14:textId="4A24B8B6" w:rsidR="003D3F99" w:rsidRDefault="003D3F99" w:rsidP="00DF2EDA">
      <w:r>
        <w:t xml:space="preserve">Bij de verschillende onderdelen in dit </w:t>
      </w:r>
      <w:r w:rsidR="0087309B">
        <w:t xml:space="preserve">auditverslag </w:t>
      </w:r>
      <w:r>
        <w:t xml:space="preserve">is gewerkt met toelichtingen en voorbeelden in tekstvakken. De toelichting geeft informatie over essentiële onderdelen. De </w:t>
      </w:r>
      <w:r w:rsidRPr="009A7E80">
        <w:t>voorbeelden</w:t>
      </w:r>
      <w:r>
        <w:t xml:space="preserve"> geven een manier van het presenteren van de informatie. De</w:t>
      </w:r>
      <w:r w:rsidR="006C2527">
        <w:t xml:space="preserve"> tekstvakken dienen te worden verwijderd</w:t>
      </w:r>
      <w:r>
        <w:t xml:space="preserve"> bij gereed maken van </w:t>
      </w:r>
      <w:r w:rsidR="0087309B">
        <w:t>het auditverslag</w:t>
      </w:r>
      <w:r>
        <w:t>.</w:t>
      </w:r>
    </w:p>
    <w:p w14:paraId="2E6DB09F" w14:textId="77777777" w:rsidR="00DF2EDA" w:rsidRDefault="00DF2EDA" w:rsidP="00DF2EDA">
      <w:pPr>
        <w:pStyle w:val="Kop7"/>
      </w:pPr>
      <w:r>
        <w:t>Afkortingen en begrippen</w:t>
      </w:r>
    </w:p>
    <w:p w14:paraId="411D92D0" w14:textId="77777777" w:rsidR="00DF2EDA" w:rsidRDefault="00DF2EDA" w:rsidP="00DF2EDA">
      <w:pPr>
        <w:pStyle w:val="DWAopsomming"/>
      </w:pPr>
      <w:r>
        <w:t>EED</w:t>
      </w:r>
      <w:r>
        <w:tab/>
      </w:r>
      <w:r w:rsidR="00CE59E9">
        <w:tab/>
      </w:r>
      <w:r w:rsidRPr="00DF2EDA">
        <w:t>Europese Energie-Efficiency Richtlijn</w:t>
      </w:r>
      <w:r w:rsidR="004C3C0C">
        <w:t xml:space="preserve"> (=Directive)</w:t>
      </w:r>
    </w:p>
    <w:p w14:paraId="2696013E" w14:textId="77777777" w:rsidR="00DF2EDA" w:rsidRDefault="00DF2EDA" w:rsidP="00DF2EDA">
      <w:pPr>
        <w:pStyle w:val="DWAopsomming"/>
      </w:pPr>
      <w:r>
        <w:t>EML</w:t>
      </w:r>
      <w:r>
        <w:tab/>
      </w:r>
      <w:r w:rsidR="00CE59E9">
        <w:tab/>
      </w:r>
      <w:r w:rsidRPr="00DF2EDA">
        <w:t>Erkende Maatregelenlijsten voor energiebesparing</w:t>
      </w:r>
    </w:p>
    <w:p w14:paraId="63BA6C88" w14:textId="77777777" w:rsidR="00DF2EDA" w:rsidRDefault="00DF2EDA" w:rsidP="00DF2EDA">
      <w:pPr>
        <w:pStyle w:val="DWAopsomming"/>
      </w:pPr>
      <w:r>
        <w:t>DBO</w:t>
      </w:r>
      <w:r>
        <w:tab/>
      </w:r>
      <w:r w:rsidR="00CE59E9">
        <w:tab/>
      </w:r>
      <w:r>
        <w:t>D</w:t>
      </w:r>
      <w:r w:rsidRPr="00DF2EDA">
        <w:t>oelmatig beheer en onderhoud</w:t>
      </w:r>
    </w:p>
    <w:p w14:paraId="01E2826A" w14:textId="77777777" w:rsidR="00333DD8" w:rsidRDefault="00333DD8" w:rsidP="00DF2EDA">
      <w:pPr>
        <w:pStyle w:val="DWAopsomming"/>
      </w:pPr>
      <w:r>
        <w:t>TVT</w:t>
      </w:r>
      <w:r>
        <w:tab/>
      </w:r>
      <w:r w:rsidR="00CE59E9">
        <w:tab/>
      </w:r>
      <w:r>
        <w:t>Terugverdientijd</w:t>
      </w:r>
    </w:p>
    <w:p w14:paraId="69B1CA49" w14:textId="77777777" w:rsidR="00291044" w:rsidRDefault="00291044" w:rsidP="00DF2EDA">
      <w:pPr>
        <w:pStyle w:val="DWAopsomming"/>
      </w:pPr>
      <w:r>
        <w:t>LCC</w:t>
      </w:r>
      <w:r>
        <w:tab/>
      </w:r>
      <w:r>
        <w:tab/>
        <w:t>Levenscyclus kostenanalyse</w:t>
      </w:r>
    </w:p>
    <w:p w14:paraId="64AA520C" w14:textId="77777777" w:rsidR="00DF2EDA" w:rsidRDefault="00DF2EDA" w:rsidP="00DF2EDA">
      <w:pPr>
        <w:pStyle w:val="DWAopsomming"/>
        <w:numPr>
          <w:ilvl w:val="0"/>
          <w:numId w:val="0"/>
        </w:numPr>
        <w:ind w:left="357" w:hanging="357"/>
      </w:pPr>
    </w:p>
    <w:p w14:paraId="751A8D0B" w14:textId="77777777" w:rsidR="00CE59E9" w:rsidRDefault="00CE59E9" w:rsidP="00D977D2">
      <w:pPr>
        <w:pStyle w:val="DWAopsomming"/>
      </w:pPr>
      <w:r>
        <w:t>Energiedrager</w:t>
      </w:r>
      <w:r>
        <w:tab/>
        <w:t>Elektriciteit, aardgas, warmte of motorbrandstoffen</w:t>
      </w:r>
    </w:p>
    <w:p w14:paraId="16A1D469" w14:textId="77777777" w:rsidR="00D977D2" w:rsidRDefault="003B43B2" w:rsidP="00D977D2">
      <w:pPr>
        <w:pStyle w:val="DWAopsomming"/>
      </w:pPr>
      <w:r>
        <w:t>k</w:t>
      </w:r>
      <w:r w:rsidR="00D977D2">
        <w:t>Wh</w:t>
      </w:r>
      <w:r w:rsidR="00D977D2">
        <w:tab/>
      </w:r>
      <w:r w:rsidR="00CE59E9">
        <w:tab/>
      </w:r>
      <w:r w:rsidR="00D977D2">
        <w:t>Kilowattuur</w:t>
      </w:r>
    </w:p>
    <w:p w14:paraId="595E8BE5" w14:textId="77777777" w:rsidR="00D977D2" w:rsidRDefault="00D977D2" w:rsidP="00D977D2">
      <w:pPr>
        <w:pStyle w:val="DWAopsomming"/>
      </w:pPr>
      <w:r>
        <w:t>GJ</w:t>
      </w:r>
      <w:r>
        <w:tab/>
      </w:r>
      <w:r>
        <w:tab/>
      </w:r>
      <w:r w:rsidR="00CE59E9">
        <w:tab/>
      </w:r>
      <w:proofErr w:type="spellStart"/>
      <w:r>
        <w:t>GigaJoule</w:t>
      </w:r>
      <w:proofErr w:type="spellEnd"/>
    </w:p>
    <w:p w14:paraId="1B29C289" w14:textId="77777777" w:rsidR="00D977D2" w:rsidRDefault="00D977D2" w:rsidP="00D977D2">
      <w:pPr>
        <w:pStyle w:val="DWAopsomming"/>
      </w:pPr>
      <w:r>
        <w:t>Nm³</w:t>
      </w:r>
      <w:r>
        <w:tab/>
      </w:r>
      <w:r w:rsidR="00CE59E9">
        <w:tab/>
      </w:r>
      <w:r>
        <w:t>Normaalkuub</w:t>
      </w:r>
    </w:p>
    <w:p w14:paraId="2C18BC4A" w14:textId="77777777" w:rsidR="00D977D2" w:rsidRDefault="00D977D2" w:rsidP="00D977D2">
      <w:pPr>
        <w:pStyle w:val="DWAopsomming"/>
        <w:numPr>
          <w:ilvl w:val="0"/>
          <w:numId w:val="0"/>
        </w:numPr>
        <w:ind w:left="357" w:hanging="357"/>
      </w:pPr>
    </w:p>
    <w:p w14:paraId="4BFC3767" w14:textId="6E66142B" w:rsidR="00D977D2" w:rsidRPr="00C162A8" w:rsidRDefault="00980920" w:rsidP="00C162A8">
      <w:pPr>
        <w:pStyle w:val="Kop7"/>
      </w:pPr>
      <w:r>
        <w:t xml:space="preserve">Weergave van </w:t>
      </w:r>
      <w:r w:rsidR="00A268BA">
        <w:t>energieverbruik</w:t>
      </w:r>
    </w:p>
    <w:p w14:paraId="6BF9A20B" w14:textId="24840173" w:rsidR="00456211" w:rsidRDefault="00D977D2" w:rsidP="00D977D2">
      <w:r>
        <w:t xml:space="preserve">Bij </w:t>
      </w:r>
      <w:r w:rsidR="009A7E80">
        <w:t>het</w:t>
      </w:r>
      <w:r w:rsidR="00BD0089">
        <w:t xml:space="preserve"> </w:t>
      </w:r>
      <w:r w:rsidR="005D26E1">
        <w:t>gemeten</w:t>
      </w:r>
      <w:r w:rsidR="009A7E80">
        <w:t xml:space="preserve"> energie</w:t>
      </w:r>
      <w:r>
        <w:t>verbruik word</w:t>
      </w:r>
      <w:r w:rsidR="00280629">
        <w:t xml:space="preserve">en de energiehoeveelheden </w:t>
      </w:r>
      <w:r w:rsidR="0087309B">
        <w:t xml:space="preserve">beschouwd </w:t>
      </w:r>
      <w:r w:rsidR="00DD0C34">
        <w:t>die op de energiefacturen staan vermeld</w:t>
      </w:r>
      <w:r w:rsidR="009A7E80">
        <w:t>, ook de afgenomen hoeveelheden motorbrandstoffen horen bij het energieverbruik</w:t>
      </w:r>
      <w:r>
        <w:t xml:space="preserve">. </w:t>
      </w:r>
      <w:r w:rsidR="006D5866">
        <w:t xml:space="preserve">Voor het opstellen van een EED </w:t>
      </w:r>
      <w:r w:rsidR="0087309B">
        <w:t xml:space="preserve">verslag </w:t>
      </w:r>
      <w:r w:rsidR="006D5866">
        <w:t xml:space="preserve">zijn </w:t>
      </w:r>
      <w:r>
        <w:t>kWh voor elektriciteit, m³ voor aardgas en GJ voor warmte</w:t>
      </w:r>
      <w:r w:rsidR="006D5866">
        <w:t xml:space="preserve"> gebruikelijke eenheden om het verbruik mee weer te geven.</w:t>
      </w:r>
      <w:r w:rsidR="0006146A">
        <w:t xml:space="preserve"> Bij vervoer worden vloeibare brandstoffen doorgaans in liters weergegeven, bij elektrisch vervoer is elektrisch verbruik in kWh gebruikelijk.</w:t>
      </w:r>
    </w:p>
    <w:p w14:paraId="0D3470E5" w14:textId="60153A6D" w:rsidR="00D977D2" w:rsidRDefault="0063604B" w:rsidP="00D977D2">
      <w:r>
        <w:t xml:space="preserve">Om het totale </w:t>
      </w:r>
      <w:r w:rsidR="00CE3EB1">
        <w:t>energieverbruik</w:t>
      </w:r>
      <w:r>
        <w:t xml:space="preserve"> </w:t>
      </w:r>
      <w:r w:rsidR="00456211">
        <w:t xml:space="preserve">vast te stellen dient </w:t>
      </w:r>
      <w:r w:rsidR="00980920">
        <w:t xml:space="preserve">het verbruik </w:t>
      </w:r>
      <w:r w:rsidR="00456211">
        <w:t>van alle energiedragers te worden opgeteld</w:t>
      </w:r>
      <w:r w:rsidR="00CE3EB1">
        <w:t xml:space="preserve">. Hiervoor is het noodzakelijk om </w:t>
      </w:r>
      <w:r w:rsidR="00BD0089">
        <w:t xml:space="preserve">eerst het verbruik van de verschillende energiedragers naar dezelfde eenheid om te rekenen. </w:t>
      </w:r>
      <w:r w:rsidR="000803DE">
        <w:t xml:space="preserve">Voor de meest gebruikte energiedragers </w:t>
      </w:r>
      <w:r w:rsidR="00BD0089">
        <w:t xml:space="preserve">worden de volgende omrekeningsfactoren toegepast: </w:t>
      </w:r>
    </w:p>
    <w:p w14:paraId="1CD979EB" w14:textId="3D3201E7" w:rsidR="00D977D2" w:rsidRPr="00EF3093" w:rsidRDefault="00D977D2" w:rsidP="00D977D2">
      <w:pPr>
        <w:pStyle w:val="Voetnoottekst"/>
        <w:rPr>
          <w:sz w:val="18"/>
        </w:rPr>
      </w:pPr>
      <w:r w:rsidRPr="00EF3093">
        <w:rPr>
          <w:sz w:val="18"/>
        </w:rPr>
        <w:t xml:space="preserve">Toe te passen omrekeningsfactoren </w:t>
      </w:r>
      <w:r w:rsidR="00106F99">
        <w:rPr>
          <w:sz w:val="18"/>
        </w:rPr>
        <w:t xml:space="preserve">gemeten </w:t>
      </w:r>
      <w:r w:rsidRPr="00EF3093">
        <w:rPr>
          <w:sz w:val="18"/>
        </w:rPr>
        <w:t>energieverbruik</w:t>
      </w:r>
      <w:r w:rsidR="00106F99">
        <w:rPr>
          <w:sz w:val="18"/>
        </w:rPr>
        <w:t xml:space="preserve"> naar GJ:</w:t>
      </w:r>
    </w:p>
    <w:p w14:paraId="5E26FB58" w14:textId="4CC83DCE" w:rsidR="00D977D2" w:rsidRPr="00EF3093" w:rsidRDefault="00D977D2" w:rsidP="00D977D2">
      <w:pPr>
        <w:pStyle w:val="Voetnoottekst"/>
        <w:rPr>
          <w:sz w:val="18"/>
        </w:rPr>
      </w:pPr>
      <w:r w:rsidRPr="00EF3093">
        <w:rPr>
          <w:sz w:val="18"/>
        </w:rPr>
        <w:t xml:space="preserve">Elektriciteit  </w:t>
      </w:r>
      <w:r w:rsidRPr="00EF3093">
        <w:rPr>
          <w:sz w:val="18"/>
        </w:rPr>
        <w:tab/>
        <w:t xml:space="preserve">1 kWh= </w:t>
      </w:r>
      <w:r w:rsidRPr="00EF3093">
        <w:rPr>
          <w:sz w:val="18"/>
        </w:rPr>
        <w:tab/>
        <w:t>0,00</w:t>
      </w:r>
      <w:r w:rsidR="00A20061">
        <w:rPr>
          <w:sz w:val="18"/>
        </w:rPr>
        <w:t>36</w:t>
      </w:r>
      <w:r w:rsidRPr="00EF3093">
        <w:rPr>
          <w:sz w:val="18"/>
        </w:rPr>
        <w:t xml:space="preserve"> </w:t>
      </w:r>
      <w:r w:rsidR="0078096C">
        <w:rPr>
          <w:sz w:val="18"/>
        </w:rPr>
        <w:tab/>
      </w:r>
      <w:r w:rsidRPr="00EF3093">
        <w:rPr>
          <w:sz w:val="18"/>
        </w:rPr>
        <w:t>GJ</w:t>
      </w:r>
    </w:p>
    <w:p w14:paraId="18854A0B" w14:textId="161D73FE" w:rsidR="00D977D2" w:rsidRPr="00EF3093" w:rsidRDefault="00D977D2" w:rsidP="00D977D2">
      <w:pPr>
        <w:pStyle w:val="Voetnoottekst"/>
        <w:rPr>
          <w:sz w:val="18"/>
        </w:rPr>
      </w:pPr>
      <w:r w:rsidRPr="00EF3093">
        <w:rPr>
          <w:sz w:val="18"/>
        </w:rPr>
        <w:t xml:space="preserve">Aardgas </w:t>
      </w:r>
      <w:r w:rsidRPr="00EF3093">
        <w:rPr>
          <w:sz w:val="18"/>
        </w:rPr>
        <w:tab/>
        <w:t>1</w:t>
      </w:r>
      <w:r w:rsidR="005D26E1">
        <w:rPr>
          <w:sz w:val="18"/>
        </w:rPr>
        <w:t xml:space="preserve"> </w:t>
      </w:r>
      <w:r w:rsidRPr="00EF3093">
        <w:rPr>
          <w:sz w:val="18"/>
        </w:rPr>
        <w:t xml:space="preserve">Nm³= </w:t>
      </w:r>
      <w:r w:rsidRPr="00EF3093">
        <w:rPr>
          <w:sz w:val="18"/>
        </w:rPr>
        <w:tab/>
        <w:t>0,03165 GJ</w:t>
      </w:r>
    </w:p>
    <w:p w14:paraId="4C765120" w14:textId="193200BF" w:rsidR="00D977D2" w:rsidRPr="00EF3093" w:rsidRDefault="00D977D2" w:rsidP="00D977D2">
      <w:pPr>
        <w:pStyle w:val="Voetnoottekst"/>
        <w:rPr>
          <w:sz w:val="18"/>
        </w:rPr>
      </w:pPr>
      <w:r w:rsidRPr="00EF3093">
        <w:rPr>
          <w:sz w:val="18"/>
        </w:rPr>
        <w:t>Warmte</w:t>
      </w:r>
      <w:r w:rsidRPr="00EF3093">
        <w:rPr>
          <w:sz w:val="18"/>
        </w:rPr>
        <w:tab/>
      </w:r>
      <w:r w:rsidRPr="00EF3093">
        <w:rPr>
          <w:sz w:val="18"/>
        </w:rPr>
        <w:tab/>
        <w:t>1</w:t>
      </w:r>
      <w:r w:rsidR="005D26E1">
        <w:rPr>
          <w:sz w:val="18"/>
        </w:rPr>
        <w:t xml:space="preserve"> </w:t>
      </w:r>
      <w:r w:rsidRPr="00EF3093">
        <w:rPr>
          <w:sz w:val="18"/>
        </w:rPr>
        <w:t>GJ=</w:t>
      </w:r>
      <w:r w:rsidRPr="00EF3093">
        <w:rPr>
          <w:sz w:val="18"/>
        </w:rPr>
        <w:tab/>
        <w:t xml:space="preserve">1 </w:t>
      </w:r>
      <w:r w:rsidR="0078096C">
        <w:rPr>
          <w:sz w:val="18"/>
        </w:rPr>
        <w:tab/>
      </w:r>
      <w:r w:rsidRPr="00EF3093">
        <w:rPr>
          <w:sz w:val="18"/>
        </w:rPr>
        <w:t>GJ</w:t>
      </w:r>
    </w:p>
    <w:p w14:paraId="37BA3BC5" w14:textId="0C21931A" w:rsidR="00C162A8" w:rsidRDefault="00D977D2">
      <w:pPr>
        <w:rPr>
          <w:b/>
          <w:sz w:val="28"/>
          <w:szCs w:val="28"/>
        </w:rPr>
      </w:pPr>
      <w:r w:rsidRPr="00EF3093">
        <w:rPr>
          <w:sz w:val="18"/>
        </w:rPr>
        <w:t>Gas/Dieselolie</w:t>
      </w:r>
      <w:r w:rsidRPr="00EF3093">
        <w:rPr>
          <w:sz w:val="18"/>
        </w:rPr>
        <w:tab/>
        <w:t xml:space="preserve">1 </w:t>
      </w:r>
      <w:r w:rsidR="005D26E1">
        <w:rPr>
          <w:sz w:val="18"/>
        </w:rPr>
        <w:t>liter</w:t>
      </w:r>
      <w:r w:rsidRPr="00EF3093">
        <w:rPr>
          <w:sz w:val="18"/>
        </w:rPr>
        <w:t>=</w:t>
      </w:r>
      <w:r w:rsidRPr="00EF3093">
        <w:rPr>
          <w:sz w:val="18"/>
        </w:rPr>
        <w:tab/>
      </w:r>
      <w:r w:rsidR="005D26E1">
        <w:rPr>
          <w:sz w:val="18"/>
        </w:rPr>
        <w:t>0,036</w:t>
      </w:r>
      <w:r w:rsidRPr="00EF3093">
        <w:rPr>
          <w:sz w:val="18"/>
        </w:rPr>
        <w:t xml:space="preserve"> </w:t>
      </w:r>
      <w:r w:rsidR="0078096C">
        <w:rPr>
          <w:sz w:val="18"/>
        </w:rPr>
        <w:tab/>
      </w:r>
      <w:r w:rsidRPr="00EF3093">
        <w:rPr>
          <w:sz w:val="18"/>
        </w:rPr>
        <w:t>GJ</w:t>
      </w:r>
      <w:r w:rsidRPr="00EF3093">
        <w:rPr>
          <w:sz w:val="18"/>
        </w:rPr>
        <w:tab/>
      </w:r>
      <w:r w:rsidR="000F2C18">
        <w:rPr>
          <w:rFonts w:eastAsia="Times New Roman" w:cs="Arial"/>
          <w:sz w:val="18"/>
          <w:lang w:eastAsia="nl-NL"/>
        </w:rPr>
        <w:br/>
        <w:t>Benzine</w:t>
      </w:r>
      <w:r w:rsidR="000F2C18">
        <w:rPr>
          <w:rFonts w:eastAsia="Times New Roman" w:cs="Arial"/>
          <w:sz w:val="18"/>
          <w:lang w:eastAsia="nl-NL"/>
        </w:rPr>
        <w:tab/>
      </w:r>
      <w:r w:rsidR="000F2C18">
        <w:rPr>
          <w:rFonts w:eastAsia="Times New Roman" w:cs="Arial"/>
          <w:sz w:val="18"/>
          <w:lang w:eastAsia="nl-NL"/>
        </w:rPr>
        <w:tab/>
        <w:t>1</w:t>
      </w:r>
      <w:r w:rsidR="005D26E1">
        <w:rPr>
          <w:rFonts w:eastAsia="Times New Roman" w:cs="Arial"/>
          <w:sz w:val="18"/>
          <w:lang w:eastAsia="nl-NL"/>
        </w:rPr>
        <w:t xml:space="preserve"> liter</w:t>
      </w:r>
      <w:r w:rsidR="000F2C18">
        <w:rPr>
          <w:rFonts w:eastAsia="Times New Roman" w:cs="Arial"/>
          <w:sz w:val="18"/>
          <w:lang w:eastAsia="nl-NL"/>
        </w:rPr>
        <w:t xml:space="preserve">= </w:t>
      </w:r>
      <w:r w:rsidR="000F2C18">
        <w:rPr>
          <w:rFonts w:eastAsia="Times New Roman" w:cs="Arial"/>
          <w:sz w:val="18"/>
          <w:lang w:eastAsia="nl-NL"/>
        </w:rPr>
        <w:tab/>
      </w:r>
      <w:r w:rsidR="005D26E1">
        <w:rPr>
          <w:rFonts w:eastAsia="Times New Roman" w:cs="Arial"/>
          <w:sz w:val="18"/>
          <w:lang w:eastAsia="nl-NL"/>
        </w:rPr>
        <w:t>0,</w:t>
      </w:r>
      <w:r w:rsidR="00980920">
        <w:rPr>
          <w:rFonts w:eastAsia="Times New Roman" w:cs="Arial"/>
          <w:sz w:val="18"/>
          <w:lang w:eastAsia="nl-NL"/>
        </w:rPr>
        <w:t xml:space="preserve">032 </w:t>
      </w:r>
      <w:r w:rsidR="0078096C">
        <w:rPr>
          <w:rFonts w:eastAsia="Times New Roman" w:cs="Arial"/>
          <w:sz w:val="18"/>
          <w:lang w:eastAsia="nl-NL"/>
        </w:rPr>
        <w:tab/>
      </w:r>
      <w:r w:rsidR="005D26E1">
        <w:rPr>
          <w:rFonts w:eastAsia="Times New Roman" w:cs="Arial"/>
          <w:sz w:val="18"/>
          <w:lang w:eastAsia="nl-NL"/>
        </w:rPr>
        <w:t>GJ</w:t>
      </w:r>
      <w:r w:rsidR="000F2C18">
        <w:rPr>
          <w:rFonts w:eastAsia="Times New Roman" w:cs="Arial"/>
          <w:sz w:val="18"/>
          <w:lang w:eastAsia="nl-NL"/>
        </w:rPr>
        <w:tab/>
      </w:r>
      <w:r w:rsidR="000F2C18">
        <w:rPr>
          <w:rFonts w:eastAsia="Times New Roman" w:cs="Arial"/>
          <w:sz w:val="18"/>
          <w:lang w:eastAsia="nl-NL"/>
        </w:rPr>
        <w:br/>
      </w:r>
    </w:p>
    <w:p w14:paraId="62B0BDA8" w14:textId="77777777" w:rsidR="00903636" w:rsidRPr="00225C3C" w:rsidRDefault="00903636" w:rsidP="00903636">
      <w:pPr>
        <w:rPr>
          <w:rFonts w:ascii="Verdana" w:hAnsi="Verdana"/>
          <w:color w:val="00B0F0"/>
          <w:sz w:val="18"/>
          <w:szCs w:val="18"/>
        </w:rPr>
      </w:pPr>
      <w:r w:rsidRPr="00225C3C">
        <w:rPr>
          <w:rFonts w:ascii="Verdana" w:hAnsi="Verdana"/>
          <w:b/>
          <w:bCs/>
          <w:color w:val="00B0F0"/>
          <w:sz w:val="18"/>
          <w:szCs w:val="18"/>
        </w:rPr>
        <w:lastRenderedPageBreak/>
        <w:t>Omgevingsdiensten</w:t>
      </w:r>
      <w:r w:rsidRPr="00225C3C">
        <w:rPr>
          <w:rFonts w:ascii="Verdana" w:hAnsi="Verdana"/>
          <w:b/>
          <w:bCs/>
          <w:color w:val="00B0F0"/>
          <w:sz w:val="18"/>
          <w:szCs w:val="18"/>
        </w:rPr>
        <w:tab/>
      </w:r>
      <w:r w:rsidRPr="00225C3C">
        <w:rPr>
          <w:rFonts w:ascii="Verdana" w:hAnsi="Verdana"/>
          <w:b/>
          <w:bCs/>
          <w:color w:val="00B0F0"/>
          <w:sz w:val="18"/>
          <w:szCs w:val="18"/>
        </w:rPr>
        <w:tab/>
      </w:r>
      <w:r w:rsidRPr="00225C3C">
        <w:rPr>
          <w:rFonts w:ascii="Verdana" w:hAnsi="Verdana"/>
          <w:b/>
          <w:bCs/>
          <w:color w:val="00B0F0"/>
          <w:sz w:val="18"/>
          <w:szCs w:val="18"/>
        </w:rPr>
        <w:tab/>
      </w:r>
      <w:r w:rsidRPr="00225C3C">
        <w:rPr>
          <w:rFonts w:ascii="Verdana" w:hAnsi="Verdana"/>
          <w:b/>
          <w:bCs/>
          <w:color w:val="00B0F0"/>
          <w:sz w:val="18"/>
          <w:szCs w:val="18"/>
        </w:rPr>
        <w:tab/>
      </w:r>
      <w:r w:rsidRPr="00225C3C">
        <w:rPr>
          <w:rFonts w:ascii="Verdana" w:hAnsi="Verdana"/>
          <w:b/>
          <w:bCs/>
          <w:color w:val="00B0F0"/>
          <w:sz w:val="18"/>
          <w:szCs w:val="18"/>
        </w:rPr>
        <w:tab/>
      </w:r>
    </w:p>
    <w:p w14:paraId="1A1E3971" w14:textId="5A4669C6" w:rsidR="00903636" w:rsidRPr="00225C3C" w:rsidRDefault="00903636" w:rsidP="00903636">
      <w:pPr>
        <w:rPr>
          <w:rFonts w:ascii="Verdana" w:hAnsi="Verdana"/>
          <w:sz w:val="18"/>
          <w:szCs w:val="18"/>
        </w:rPr>
      </w:pPr>
      <w:r w:rsidRPr="00225C3C">
        <w:rPr>
          <w:rFonts w:ascii="Verdana" w:hAnsi="Verdana"/>
          <w:sz w:val="18"/>
          <w:szCs w:val="18"/>
        </w:rPr>
        <w:t xml:space="preserve">Indien uw bedrijf in meerdere gemeenten gevestigd is, heeft u te waarschijnlijk te maken met meerdere omgevingsdiensten. Deze omgevingsdiensten vormen het bevoegd gezag voor Wet Milieubeheer en krijgen inzage in het auditverslag. </w:t>
      </w:r>
    </w:p>
    <w:p w14:paraId="148E6B29" w14:textId="77777777" w:rsidR="00903636" w:rsidRDefault="00903636" w:rsidP="00903636">
      <w:pPr>
        <w:rPr>
          <w:rFonts w:ascii="Verdana" w:hAnsi="Verdana"/>
          <w:sz w:val="18"/>
          <w:szCs w:val="18"/>
        </w:rPr>
      </w:pPr>
      <w:r>
        <w:rPr>
          <w:rFonts w:ascii="Verdana" w:hAnsi="Verdana"/>
          <w:sz w:val="18"/>
          <w:szCs w:val="18"/>
        </w:rPr>
        <w:t xml:space="preserve">Bij het indienen van het EED-auditverslag </w:t>
      </w:r>
      <w:r w:rsidRPr="00323D99">
        <w:rPr>
          <w:rFonts w:ascii="Verdana" w:hAnsi="Verdana"/>
          <w:sz w:val="18"/>
          <w:szCs w:val="18"/>
          <w:u w:val="single"/>
        </w:rPr>
        <w:t>in eLoket</w:t>
      </w:r>
      <w:r>
        <w:rPr>
          <w:rFonts w:ascii="Verdana" w:hAnsi="Verdana"/>
          <w:sz w:val="18"/>
          <w:szCs w:val="18"/>
        </w:rPr>
        <w:t xml:space="preserve"> wordt u gevraagd om </w:t>
      </w:r>
      <w:r w:rsidRPr="00225C3C">
        <w:rPr>
          <w:rFonts w:ascii="Verdana" w:hAnsi="Verdana"/>
          <w:sz w:val="18"/>
          <w:szCs w:val="18"/>
        </w:rPr>
        <w:t>alle omgevingsdiensten die bevoegd gezag vormen van vestigingen van uw bedrijf</w:t>
      </w:r>
      <w:r>
        <w:rPr>
          <w:rFonts w:ascii="Verdana" w:hAnsi="Verdana"/>
          <w:sz w:val="18"/>
          <w:szCs w:val="18"/>
        </w:rPr>
        <w:t xml:space="preserve"> aan te geven</w:t>
      </w:r>
      <w:r w:rsidRPr="00225C3C">
        <w:rPr>
          <w:rFonts w:ascii="Verdana" w:hAnsi="Verdana"/>
          <w:sz w:val="18"/>
          <w:szCs w:val="18"/>
        </w:rPr>
        <w:t>.</w:t>
      </w:r>
      <w:r w:rsidRPr="00ED2A36">
        <w:rPr>
          <w:rFonts w:ascii="Verdana" w:hAnsi="Verdana"/>
          <w:sz w:val="18"/>
          <w:szCs w:val="18"/>
        </w:rPr>
        <w:t xml:space="preserve"> </w:t>
      </w:r>
      <w:r>
        <w:rPr>
          <w:rFonts w:ascii="Verdana" w:hAnsi="Verdana"/>
          <w:sz w:val="18"/>
          <w:szCs w:val="18"/>
        </w:rPr>
        <w:t xml:space="preserve">Het is aan te bevelen om vooraf uit te zoeken welke </w:t>
      </w:r>
      <w:r w:rsidRPr="00225C3C">
        <w:rPr>
          <w:rFonts w:ascii="Verdana" w:hAnsi="Verdana"/>
          <w:sz w:val="18"/>
          <w:szCs w:val="18"/>
        </w:rPr>
        <w:t xml:space="preserve">omgevingsdiensten </w:t>
      </w:r>
      <w:r>
        <w:rPr>
          <w:rFonts w:ascii="Verdana" w:hAnsi="Verdana"/>
          <w:sz w:val="18"/>
          <w:szCs w:val="18"/>
        </w:rPr>
        <w:t>het</w:t>
      </w:r>
      <w:r w:rsidRPr="00225C3C">
        <w:rPr>
          <w:rFonts w:ascii="Verdana" w:hAnsi="Verdana"/>
          <w:sz w:val="18"/>
          <w:szCs w:val="18"/>
        </w:rPr>
        <w:t xml:space="preserve"> bevoegd gezag vormen </w:t>
      </w:r>
      <w:r>
        <w:rPr>
          <w:rFonts w:ascii="Verdana" w:hAnsi="Verdana"/>
          <w:sz w:val="18"/>
          <w:szCs w:val="18"/>
        </w:rPr>
        <w:t>de</w:t>
      </w:r>
      <w:r w:rsidRPr="00225C3C">
        <w:rPr>
          <w:rFonts w:ascii="Verdana" w:hAnsi="Verdana"/>
          <w:sz w:val="18"/>
          <w:szCs w:val="18"/>
        </w:rPr>
        <w:t xml:space="preserve"> vestigingen van uw bedrijf</w:t>
      </w:r>
      <w:r>
        <w:rPr>
          <w:rFonts w:ascii="Verdana" w:hAnsi="Verdana"/>
          <w:sz w:val="18"/>
          <w:szCs w:val="18"/>
        </w:rPr>
        <w:t xml:space="preserve"> en dat onderstaand in te vullen, zodat u het makkelijk kunt overnemen in eLoket.</w:t>
      </w:r>
    </w:p>
    <w:tbl>
      <w:tblPr>
        <w:tblW w:w="9209" w:type="dxa"/>
        <w:tblCellMar>
          <w:left w:w="70" w:type="dxa"/>
          <w:right w:w="70" w:type="dxa"/>
        </w:tblCellMar>
        <w:tblLook w:val="04A0" w:firstRow="1" w:lastRow="0" w:firstColumn="1" w:lastColumn="0" w:noHBand="0" w:noVBand="1"/>
      </w:tblPr>
      <w:tblGrid>
        <w:gridCol w:w="400"/>
        <w:gridCol w:w="4415"/>
        <w:gridCol w:w="425"/>
        <w:gridCol w:w="3969"/>
      </w:tblGrid>
      <w:tr w:rsidR="000B70D1" w:rsidRPr="000B70D1" w14:paraId="0A0513D9" w14:textId="77777777" w:rsidTr="000B70D1">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F8A4B5"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0FD39517"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Noord-Holland Noord</w:t>
            </w:r>
          </w:p>
        </w:tc>
        <w:tc>
          <w:tcPr>
            <w:tcW w:w="4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0B44F5"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22614E49"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Groningen</w:t>
            </w:r>
          </w:p>
        </w:tc>
      </w:tr>
      <w:tr w:rsidR="000B70D1" w:rsidRPr="000B70D1" w14:paraId="64408873"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7FD730B0"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7D73CD5D"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IJmond</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5E9A6BAF"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6521FF00" w14:textId="77777777" w:rsidR="000B70D1" w:rsidRPr="000B70D1" w:rsidRDefault="000B70D1" w:rsidP="000B70D1">
            <w:pPr>
              <w:spacing w:after="0"/>
              <w:rPr>
                <w:rFonts w:ascii="Calibri" w:eastAsia="Times New Roman" w:hAnsi="Calibri" w:cs="Calibri"/>
                <w:color w:val="000000"/>
                <w:lang w:eastAsia="nl-NL"/>
              </w:rPr>
            </w:pPr>
            <w:proofErr w:type="spellStart"/>
            <w:r w:rsidRPr="000B70D1">
              <w:rPr>
                <w:rFonts w:ascii="Calibri" w:eastAsia="Times New Roman" w:hAnsi="Calibri" w:cs="Calibri"/>
                <w:color w:val="000000"/>
                <w:lang w:eastAsia="nl-NL"/>
              </w:rPr>
              <w:t>Fryske</w:t>
            </w:r>
            <w:proofErr w:type="spellEnd"/>
            <w:r w:rsidRPr="000B70D1">
              <w:rPr>
                <w:rFonts w:ascii="Calibri" w:eastAsia="Times New Roman" w:hAnsi="Calibri" w:cs="Calibri"/>
                <w:color w:val="000000"/>
                <w:lang w:eastAsia="nl-NL"/>
              </w:rPr>
              <w:t xml:space="preserve"> </w:t>
            </w:r>
            <w:proofErr w:type="spellStart"/>
            <w:r w:rsidRPr="000B70D1">
              <w:rPr>
                <w:rFonts w:ascii="Calibri" w:eastAsia="Times New Roman" w:hAnsi="Calibri" w:cs="Calibri"/>
                <w:color w:val="000000"/>
                <w:lang w:eastAsia="nl-NL"/>
              </w:rPr>
              <w:t>Utfieringstsjinst</w:t>
            </w:r>
            <w:proofErr w:type="spellEnd"/>
            <w:r w:rsidRPr="000B70D1">
              <w:rPr>
                <w:rFonts w:ascii="Calibri" w:eastAsia="Times New Roman" w:hAnsi="Calibri" w:cs="Calibri"/>
                <w:color w:val="000000"/>
                <w:lang w:eastAsia="nl-NL"/>
              </w:rPr>
              <w:t xml:space="preserve"> </w:t>
            </w:r>
            <w:proofErr w:type="spellStart"/>
            <w:r w:rsidRPr="000B70D1">
              <w:rPr>
                <w:rFonts w:ascii="Calibri" w:eastAsia="Times New Roman" w:hAnsi="Calibri" w:cs="Calibri"/>
                <w:color w:val="000000"/>
                <w:lang w:eastAsia="nl-NL"/>
              </w:rPr>
              <w:t>Miljeu</w:t>
            </w:r>
            <w:proofErr w:type="spellEnd"/>
            <w:r w:rsidRPr="000B70D1">
              <w:rPr>
                <w:rFonts w:ascii="Calibri" w:eastAsia="Times New Roman" w:hAnsi="Calibri" w:cs="Calibri"/>
                <w:color w:val="000000"/>
                <w:lang w:eastAsia="nl-NL"/>
              </w:rPr>
              <w:t xml:space="preserve"> en </w:t>
            </w:r>
            <w:proofErr w:type="spellStart"/>
            <w:r w:rsidRPr="000B70D1">
              <w:rPr>
                <w:rFonts w:ascii="Calibri" w:eastAsia="Times New Roman" w:hAnsi="Calibri" w:cs="Calibri"/>
                <w:color w:val="000000"/>
                <w:lang w:eastAsia="nl-NL"/>
              </w:rPr>
              <w:t>Omjouwing</w:t>
            </w:r>
            <w:proofErr w:type="spellEnd"/>
          </w:p>
        </w:tc>
      </w:tr>
      <w:tr w:rsidR="000B70D1" w:rsidRPr="000B70D1" w14:paraId="4FC9EE8C"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1ABFA1BC"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44AC69BC"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 xml:space="preserve">Omgevingsdienst Noordzeekanaalgebied </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2561333B"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1CF7216C"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RUD Drenthe</w:t>
            </w:r>
          </w:p>
        </w:tc>
      </w:tr>
      <w:tr w:rsidR="000B70D1" w:rsidRPr="000B70D1" w14:paraId="3E5577F9"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10D14130"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46BE7720"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West-Holland</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13ECD24E"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7F4CBF57"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IJsselland</w:t>
            </w:r>
          </w:p>
        </w:tc>
      </w:tr>
      <w:tr w:rsidR="000B70D1" w:rsidRPr="000B70D1" w14:paraId="521D797B"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6FE85F99"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40A8701C"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Midden-Holland</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18E1C202"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27DC866B"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Twente</w:t>
            </w:r>
          </w:p>
        </w:tc>
      </w:tr>
      <w:tr w:rsidR="000B70D1" w:rsidRPr="000B70D1" w14:paraId="7EDF907F"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4FCA4FE1"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1F674FAB"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Flevoland &amp; Gooi en Vechtstreek</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5968204C"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0AABE0E6"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Noord-Veluwe</w:t>
            </w:r>
          </w:p>
        </w:tc>
      </w:tr>
      <w:tr w:rsidR="000B70D1" w:rsidRPr="000B70D1" w14:paraId="2C4EEFC9"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61B75A23"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5209D03F"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RUD Utrecht</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5D86F16D"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1CE8DC0F"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Veluwe IJssel</w:t>
            </w:r>
          </w:p>
        </w:tc>
      </w:tr>
      <w:tr w:rsidR="000B70D1" w:rsidRPr="000B70D1" w14:paraId="7E9A0424"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6B51BEAB"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3A0C9F5B"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Gemeente Utrecht</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114A3C01"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67ECB2F3"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de Vallei</w:t>
            </w:r>
          </w:p>
        </w:tc>
      </w:tr>
      <w:tr w:rsidR="000B70D1" w:rsidRPr="000B70D1" w14:paraId="26D6AF2A"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759DE08C"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44BC4449"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Regio Utrecht</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05946DE1"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2A47FD8C"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Regio Arnhem</w:t>
            </w:r>
          </w:p>
        </w:tc>
      </w:tr>
      <w:tr w:rsidR="000B70D1" w:rsidRPr="000B70D1" w14:paraId="0AA453E0"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150AA6CB"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54AD66A1"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Haaglanden</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1B4700C3"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0DF4FD41"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Achterhoek</w:t>
            </w:r>
          </w:p>
        </w:tc>
      </w:tr>
      <w:tr w:rsidR="000B70D1" w:rsidRPr="000B70D1" w14:paraId="03296EF0"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5D3260C3"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70B6EF01"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DCMR Milieudienst Rijnmond</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34FBF539"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40FB48EC"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Regio Nijmegen</w:t>
            </w:r>
          </w:p>
        </w:tc>
      </w:tr>
      <w:tr w:rsidR="000B70D1" w:rsidRPr="000B70D1" w14:paraId="2E17F45A"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6791A18F"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58EFE9E1"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Zuid-Holland Zuid</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06EC420C"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30AE69A7"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Brabant Noord</w:t>
            </w:r>
          </w:p>
        </w:tc>
      </w:tr>
      <w:tr w:rsidR="000B70D1" w:rsidRPr="000B70D1" w14:paraId="2A86ACC8"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6805DB83"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43C320FB"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Rivierenland</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2FD528B5"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1F877455"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Zuidoost-Brabant</w:t>
            </w:r>
          </w:p>
        </w:tc>
      </w:tr>
      <w:tr w:rsidR="000B70D1" w:rsidRPr="000B70D1" w14:paraId="33FF147E"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0B9F4E93"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79960FAD"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Omgevingsdienst Midden- en West-Brabant</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0CE45B7C"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2F964C6F"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RUD Limburg-Noord</w:t>
            </w:r>
          </w:p>
        </w:tc>
      </w:tr>
      <w:tr w:rsidR="000B70D1" w:rsidRPr="000B70D1" w14:paraId="113D5D7A" w14:textId="77777777" w:rsidTr="000B70D1">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center"/>
            <w:hideMark/>
          </w:tcPr>
          <w:p w14:paraId="5BC1FB44"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4415" w:type="dxa"/>
            <w:tcBorders>
              <w:top w:val="nil"/>
              <w:left w:val="nil"/>
              <w:bottom w:val="nil"/>
              <w:right w:val="nil"/>
            </w:tcBorders>
            <w:shd w:val="clear" w:color="000000" w:fill="F2F2F2"/>
            <w:noWrap/>
            <w:vAlign w:val="bottom"/>
            <w:hideMark/>
          </w:tcPr>
          <w:p w14:paraId="3BD14335"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RUD Zeeland</w:t>
            </w:r>
          </w:p>
        </w:tc>
        <w:tc>
          <w:tcPr>
            <w:tcW w:w="425" w:type="dxa"/>
            <w:tcBorders>
              <w:top w:val="nil"/>
              <w:left w:val="single" w:sz="4" w:space="0" w:color="auto"/>
              <w:bottom w:val="single" w:sz="4" w:space="0" w:color="auto"/>
              <w:right w:val="single" w:sz="4" w:space="0" w:color="auto"/>
            </w:tcBorders>
            <w:shd w:val="clear" w:color="000000" w:fill="F2F2F2"/>
            <w:noWrap/>
            <w:vAlign w:val="center"/>
            <w:hideMark/>
          </w:tcPr>
          <w:p w14:paraId="660C2A7C" w14:textId="77777777" w:rsidR="000B70D1" w:rsidRPr="000B70D1" w:rsidRDefault="000B70D1" w:rsidP="000B70D1">
            <w:pPr>
              <w:spacing w:after="0"/>
              <w:jc w:val="center"/>
              <w:rPr>
                <w:rFonts w:ascii="Calibri" w:eastAsia="Times New Roman" w:hAnsi="Calibri" w:cs="Calibri"/>
                <w:color w:val="000000"/>
                <w:sz w:val="22"/>
                <w:szCs w:val="22"/>
                <w:lang w:eastAsia="nl-NL"/>
              </w:rPr>
            </w:pPr>
            <w:r w:rsidRPr="000B70D1">
              <w:rPr>
                <w:rFonts w:ascii="Calibri" w:eastAsia="Times New Roman" w:hAnsi="Calibri" w:cs="Calibri"/>
                <w:color w:val="000000"/>
                <w:sz w:val="22"/>
                <w:szCs w:val="22"/>
                <w:lang w:eastAsia="nl-NL"/>
              </w:rPr>
              <w:t> </w:t>
            </w:r>
          </w:p>
        </w:tc>
        <w:tc>
          <w:tcPr>
            <w:tcW w:w="3969" w:type="dxa"/>
            <w:tcBorders>
              <w:top w:val="nil"/>
              <w:left w:val="nil"/>
              <w:bottom w:val="nil"/>
              <w:right w:val="nil"/>
            </w:tcBorders>
            <w:shd w:val="clear" w:color="000000" w:fill="F2F2F2"/>
            <w:noWrap/>
            <w:vAlign w:val="bottom"/>
            <w:hideMark/>
          </w:tcPr>
          <w:p w14:paraId="7BC6B5E7" w14:textId="77777777" w:rsidR="000B70D1" w:rsidRPr="000B70D1" w:rsidRDefault="000B70D1" w:rsidP="000B70D1">
            <w:pPr>
              <w:spacing w:after="0"/>
              <w:rPr>
                <w:rFonts w:ascii="Calibri" w:eastAsia="Times New Roman" w:hAnsi="Calibri" w:cs="Calibri"/>
                <w:color w:val="000000"/>
                <w:lang w:eastAsia="nl-NL"/>
              </w:rPr>
            </w:pPr>
            <w:r w:rsidRPr="000B70D1">
              <w:rPr>
                <w:rFonts w:ascii="Calibri" w:eastAsia="Times New Roman" w:hAnsi="Calibri" w:cs="Calibri"/>
                <w:color w:val="000000"/>
                <w:lang w:eastAsia="nl-NL"/>
              </w:rPr>
              <w:t>RUD Zuid-Limburg</w:t>
            </w:r>
          </w:p>
        </w:tc>
      </w:tr>
    </w:tbl>
    <w:p w14:paraId="165D939D" w14:textId="77777777" w:rsidR="005430F7" w:rsidRDefault="005430F7">
      <w:pPr>
        <w:rPr>
          <w:rFonts w:ascii="Verdana" w:hAnsi="Verdana"/>
          <w:sz w:val="18"/>
          <w:szCs w:val="18"/>
        </w:rPr>
      </w:pPr>
    </w:p>
    <w:p w14:paraId="32DB6888" w14:textId="7F97719C" w:rsidR="005430F7" w:rsidRDefault="005430F7">
      <w:pPr>
        <w:rPr>
          <w:rFonts w:ascii="Verdana" w:hAnsi="Verdana"/>
          <w:sz w:val="18"/>
          <w:szCs w:val="18"/>
        </w:rPr>
      </w:pPr>
      <w:r>
        <w:rPr>
          <w:rFonts w:ascii="Verdana" w:hAnsi="Verdana"/>
          <w:sz w:val="18"/>
          <w:szCs w:val="18"/>
        </w:rPr>
        <w:t xml:space="preserve">In Sjabloon vestigingen op </w:t>
      </w:r>
      <w:hyperlink r:id="rId14" w:history="1">
        <w:r w:rsidRPr="00514344">
          <w:rPr>
            <w:rStyle w:val="Hyperlink"/>
            <w:rFonts w:ascii="Verdana" w:hAnsi="Verdana"/>
            <w:sz w:val="18"/>
            <w:szCs w:val="18"/>
          </w:rPr>
          <w:t>www.rvo.nl/eed</w:t>
        </w:r>
      </w:hyperlink>
      <w:r>
        <w:rPr>
          <w:rFonts w:ascii="Verdana" w:hAnsi="Verdana"/>
          <w:sz w:val="18"/>
          <w:szCs w:val="18"/>
        </w:rPr>
        <w:t xml:space="preserve"> is een hulpmiddel opgenomen om snel de juiste omgevingsdiensten te achterhalen bij gemeenten waar uw onderneming gevestigd is.</w:t>
      </w:r>
    </w:p>
    <w:p w14:paraId="6FEE7BF5" w14:textId="77777777" w:rsidR="005430F7" w:rsidRPr="005430F7" w:rsidRDefault="005430F7">
      <w:pPr>
        <w:rPr>
          <w:rFonts w:ascii="Verdana" w:hAnsi="Verdana"/>
          <w:sz w:val="18"/>
          <w:szCs w:val="18"/>
        </w:rPr>
      </w:pPr>
    </w:p>
    <w:p w14:paraId="318E3E18" w14:textId="01382902" w:rsidR="000B70D1" w:rsidRPr="005430F7" w:rsidRDefault="005430F7">
      <w:pPr>
        <w:rPr>
          <w:rFonts w:ascii="Verdana" w:hAnsi="Verdana"/>
          <w:b/>
          <w:bCs/>
          <w:color w:val="00B0F0"/>
          <w:sz w:val="18"/>
          <w:szCs w:val="18"/>
        </w:rPr>
      </w:pPr>
      <w:r w:rsidRPr="005430F7">
        <w:rPr>
          <w:rFonts w:ascii="Verdana" w:hAnsi="Verdana"/>
          <w:b/>
          <w:bCs/>
          <w:color w:val="00B0F0"/>
          <w:sz w:val="18"/>
          <w:szCs w:val="18"/>
        </w:rPr>
        <w:t>Sjabloon vestigingen</w:t>
      </w:r>
    </w:p>
    <w:p w14:paraId="6289D2D8" w14:textId="00F4DA21" w:rsidR="005430F7" w:rsidRPr="005430F7" w:rsidRDefault="005430F7">
      <w:pPr>
        <w:rPr>
          <w:rFonts w:ascii="Verdana" w:hAnsi="Verdana"/>
          <w:sz w:val="18"/>
          <w:szCs w:val="18"/>
        </w:rPr>
      </w:pPr>
      <w:r>
        <w:rPr>
          <w:rFonts w:eastAsia="Times New Roman"/>
          <w:color w:val="000000"/>
        </w:rPr>
        <w:t xml:space="preserve">Het wordt zeer op prijs gesteld indien u </w:t>
      </w:r>
      <w:r w:rsidR="00647CEF">
        <w:rPr>
          <w:rFonts w:eastAsia="Times New Roman"/>
          <w:color w:val="000000"/>
        </w:rPr>
        <w:t xml:space="preserve">bij het auditverslag </w:t>
      </w:r>
      <w:r>
        <w:rPr>
          <w:rFonts w:eastAsia="Times New Roman"/>
          <w:color w:val="000000"/>
        </w:rPr>
        <w:t xml:space="preserve">het Sjabloon vestigingen (zie </w:t>
      </w:r>
      <w:hyperlink r:id="rId15" w:history="1">
        <w:r>
          <w:rPr>
            <w:rStyle w:val="Hyperlink"/>
            <w:rFonts w:eastAsia="Times New Roman"/>
          </w:rPr>
          <w:t>www.rvo.nl/eed</w:t>
        </w:r>
      </w:hyperlink>
      <w:r>
        <w:rPr>
          <w:rFonts w:eastAsia="Times New Roman"/>
          <w:color w:val="000000"/>
        </w:rPr>
        <w:t xml:space="preserve">) </w:t>
      </w:r>
      <w:r w:rsidR="00647CEF">
        <w:rPr>
          <w:rFonts w:eastAsia="Times New Roman"/>
          <w:color w:val="000000"/>
        </w:rPr>
        <w:t xml:space="preserve">als bijlage </w:t>
      </w:r>
      <w:r>
        <w:rPr>
          <w:rFonts w:eastAsia="Times New Roman"/>
          <w:color w:val="000000"/>
        </w:rPr>
        <w:t xml:space="preserve">toevoegt met </w:t>
      </w:r>
      <w:r w:rsidR="00647CEF">
        <w:rPr>
          <w:rFonts w:eastAsia="Times New Roman"/>
          <w:color w:val="000000"/>
        </w:rPr>
        <w:t xml:space="preserve">de </w:t>
      </w:r>
      <w:r>
        <w:rPr>
          <w:rFonts w:eastAsia="Times New Roman"/>
          <w:color w:val="000000"/>
        </w:rPr>
        <w:t>adresgegevens van alle vestigingen. Wanneer u gebruik maakt van de steekproefaanpak is deze bijlage verplicht.</w:t>
      </w:r>
    </w:p>
    <w:p w14:paraId="4AD49A79" w14:textId="77777777" w:rsidR="00903636" w:rsidRPr="005430F7" w:rsidRDefault="00903636">
      <w:pPr>
        <w:rPr>
          <w:rFonts w:ascii="Verdana" w:hAnsi="Verdana"/>
          <w:sz w:val="18"/>
          <w:szCs w:val="18"/>
        </w:rPr>
      </w:pPr>
    </w:p>
    <w:p w14:paraId="7E93B41A" w14:textId="2D23627C" w:rsidR="00E024C3" w:rsidRPr="000E563F" w:rsidRDefault="00106F99" w:rsidP="00264EA1">
      <w:pPr>
        <w:rPr>
          <w:b/>
          <w:sz w:val="28"/>
          <w:szCs w:val="28"/>
        </w:rPr>
      </w:pPr>
      <w:r w:rsidRPr="005430F7">
        <w:rPr>
          <w:rFonts w:ascii="Verdana" w:hAnsi="Verdana"/>
          <w:sz w:val="18"/>
          <w:szCs w:val="18"/>
        </w:rPr>
        <w:br w:type="page"/>
      </w:r>
      <w:r w:rsidR="00740211" w:rsidRPr="000E563F">
        <w:rPr>
          <w:b/>
          <w:sz w:val="28"/>
          <w:szCs w:val="28"/>
        </w:rPr>
        <w:lastRenderedPageBreak/>
        <w:t>Inhoudsopgave</w:t>
      </w:r>
      <w:bookmarkEnd w:id="2"/>
    </w:p>
    <w:p w14:paraId="521598C9" w14:textId="7DCE8DD8" w:rsidR="00A6470E" w:rsidRDefault="00E024C3">
      <w:pPr>
        <w:pStyle w:val="Inhopg1"/>
        <w:rPr>
          <w:rFonts w:asciiTheme="minorHAnsi" w:eastAsiaTheme="minorEastAsia" w:hAnsiTheme="minorHAnsi" w:cstheme="minorBidi"/>
          <w:bCs w:val="0"/>
          <w:noProof/>
          <w:sz w:val="22"/>
          <w:szCs w:val="22"/>
          <w:lang w:eastAsia="nl-NL"/>
        </w:rPr>
      </w:pPr>
      <w:r>
        <w:fldChar w:fldCharType="begin"/>
      </w:r>
      <w:r>
        <w:instrText xml:space="preserve"> TOC \o "1-4" \h \z </w:instrText>
      </w:r>
      <w:r>
        <w:fldChar w:fldCharType="separate"/>
      </w:r>
      <w:hyperlink w:anchor="_Toc49156271" w:history="1">
        <w:r w:rsidR="00A6470E" w:rsidRPr="00D748B2">
          <w:rPr>
            <w:rStyle w:val="Hyperlink"/>
            <w:noProof/>
          </w:rPr>
          <w:t>1</w:t>
        </w:r>
        <w:r w:rsidR="00A6470E">
          <w:rPr>
            <w:rFonts w:asciiTheme="minorHAnsi" w:eastAsiaTheme="minorEastAsia" w:hAnsiTheme="minorHAnsi" w:cstheme="minorBidi"/>
            <w:bCs w:val="0"/>
            <w:noProof/>
            <w:sz w:val="22"/>
            <w:szCs w:val="22"/>
            <w:lang w:eastAsia="nl-NL"/>
          </w:rPr>
          <w:tab/>
        </w:r>
        <w:r w:rsidR="00A6470E" w:rsidRPr="00D748B2">
          <w:rPr>
            <w:rStyle w:val="Hyperlink"/>
            <w:noProof/>
          </w:rPr>
          <w:t>Algemene gegevens op concernniveau en inleiding</w:t>
        </w:r>
        <w:r w:rsidR="00A6470E">
          <w:rPr>
            <w:noProof/>
            <w:webHidden/>
          </w:rPr>
          <w:tab/>
        </w:r>
        <w:r w:rsidR="00A6470E">
          <w:rPr>
            <w:noProof/>
            <w:webHidden/>
          </w:rPr>
          <w:fldChar w:fldCharType="begin"/>
        </w:r>
        <w:r w:rsidR="00A6470E">
          <w:rPr>
            <w:noProof/>
            <w:webHidden/>
          </w:rPr>
          <w:instrText xml:space="preserve"> PAGEREF _Toc49156271 \h </w:instrText>
        </w:r>
        <w:r w:rsidR="00A6470E">
          <w:rPr>
            <w:noProof/>
            <w:webHidden/>
          </w:rPr>
        </w:r>
        <w:r w:rsidR="00A6470E">
          <w:rPr>
            <w:noProof/>
            <w:webHidden/>
          </w:rPr>
          <w:fldChar w:fldCharType="separate"/>
        </w:r>
        <w:r w:rsidR="00A6470E">
          <w:rPr>
            <w:noProof/>
            <w:webHidden/>
          </w:rPr>
          <w:t>4</w:t>
        </w:r>
        <w:r w:rsidR="00A6470E">
          <w:rPr>
            <w:noProof/>
            <w:webHidden/>
          </w:rPr>
          <w:fldChar w:fldCharType="end"/>
        </w:r>
      </w:hyperlink>
    </w:p>
    <w:p w14:paraId="2193441E" w14:textId="3BCCF04D" w:rsidR="00A6470E" w:rsidRDefault="00A6470E">
      <w:pPr>
        <w:pStyle w:val="Inhopg2"/>
        <w:rPr>
          <w:rFonts w:asciiTheme="minorHAnsi" w:eastAsiaTheme="minorEastAsia" w:hAnsiTheme="minorHAnsi" w:cstheme="minorBidi"/>
          <w:noProof/>
          <w:sz w:val="22"/>
          <w:szCs w:val="22"/>
          <w:lang w:eastAsia="nl-NL"/>
        </w:rPr>
      </w:pPr>
      <w:hyperlink w:anchor="_Toc49156272" w:history="1">
        <w:r w:rsidRPr="00D748B2">
          <w:rPr>
            <w:rStyle w:val="Hyperlink"/>
            <w:noProof/>
          </w:rPr>
          <w:t>1.1</w:t>
        </w:r>
        <w:r>
          <w:rPr>
            <w:rFonts w:asciiTheme="minorHAnsi" w:eastAsiaTheme="minorEastAsia" w:hAnsiTheme="minorHAnsi" w:cstheme="minorBidi"/>
            <w:noProof/>
            <w:sz w:val="22"/>
            <w:szCs w:val="22"/>
            <w:lang w:eastAsia="nl-NL"/>
          </w:rPr>
          <w:tab/>
        </w:r>
        <w:r w:rsidRPr="00D748B2">
          <w:rPr>
            <w:rStyle w:val="Hyperlink"/>
            <w:noProof/>
          </w:rPr>
          <w:t>Inleiding</w:t>
        </w:r>
        <w:r>
          <w:rPr>
            <w:noProof/>
            <w:webHidden/>
          </w:rPr>
          <w:tab/>
        </w:r>
        <w:r>
          <w:rPr>
            <w:noProof/>
            <w:webHidden/>
          </w:rPr>
          <w:fldChar w:fldCharType="begin"/>
        </w:r>
        <w:r>
          <w:rPr>
            <w:noProof/>
            <w:webHidden/>
          </w:rPr>
          <w:instrText xml:space="preserve"> PAGEREF _Toc49156272 \h </w:instrText>
        </w:r>
        <w:r>
          <w:rPr>
            <w:noProof/>
            <w:webHidden/>
          </w:rPr>
        </w:r>
        <w:r>
          <w:rPr>
            <w:noProof/>
            <w:webHidden/>
          </w:rPr>
          <w:fldChar w:fldCharType="separate"/>
        </w:r>
        <w:r>
          <w:rPr>
            <w:noProof/>
            <w:webHidden/>
          </w:rPr>
          <w:t>5</w:t>
        </w:r>
        <w:r>
          <w:rPr>
            <w:noProof/>
            <w:webHidden/>
          </w:rPr>
          <w:fldChar w:fldCharType="end"/>
        </w:r>
      </w:hyperlink>
    </w:p>
    <w:p w14:paraId="29A8F85C" w14:textId="515C7EA5" w:rsidR="00A6470E" w:rsidRDefault="00A6470E">
      <w:pPr>
        <w:pStyle w:val="Inhopg1"/>
        <w:rPr>
          <w:rFonts w:asciiTheme="minorHAnsi" w:eastAsiaTheme="minorEastAsia" w:hAnsiTheme="minorHAnsi" w:cstheme="minorBidi"/>
          <w:bCs w:val="0"/>
          <w:noProof/>
          <w:sz w:val="22"/>
          <w:szCs w:val="22"/>
          <w:lang w:eastAsia="nl-NL"/>
        </w:rPr>
      </w:pPr>
      <w:hyperlink w:anchor="_Toc49156273" w:history="1">
        <w:r w:rsidRPr="00D748B2">
          <w:rPr>
            <w:rStyle w:val="Hyperlink"/>
            <w:noProof/>
          </w:rPr>
          <w:t>2</w:t>
        </w:r>
        <w:r>
          <w:rPr>
            <w:rFonts w:asciiTheme="minorHAnsi" w:eastAsiaTheme="minorEastAsia" w:hAnsiTheme="minorHAnsi" w:cstheme="minorBidi"/>
            <w:bCs w:val="0"/>
            <w:noProof/>
            <w:sz w:val="22"/>
            <w:szCs w:val="22"/>
            <w:lang w:eastAsia="nl-NL"/>
          </w:rPr>
          <w:tab/>
        </w:r>
        <w:r w:rsidRPr="00D748B2">
          <w:rPr>
            <w:rStyle w:val="Hyperlink"/>
            <w:noProof/>
          </w:rPr>
          <w:t>Beschrijving vestiging: Klik om tekst in te voeren</w:t>
        </w:r>
        <w:r>
          <w:rPr>
            <w:noProof/>
            <w:webHidden/>
          </w:rPr>
          <w:tab/>
        </w:r>
        <w:r>
          <w:rPr>
            <w:noProof/>
            <w:webHidden/>
          </w:rPr>
          <w:fldChar w:fldCharType="begin"/>
        </w:r>
        <w:r>
          <w:rPr>
            <w:noProof/>
            <w:webHidden/>
          </w:rPr>
          <w:instrText xml:space="preserve"> PAGEREF _Toc49156273 \h </w:instrText>
        </w:r>
        <w:r>
          <w:rPr>
            <w:noProof/>
            <w:webHidden/>
          </w:rPr>
        </w:r>
        <w:r>
          <w:rPr>
            <w:noProof/>
            <w:webHidden/>
          </w:rPr>
          <w:fldChar w:fldCharType="separate"/>
        </w:r>
        <w:r>
          <w:rPr>
            <w:noProof/>
            <w:webHidden/>
          </w:rPr>
          <w:t>6</w:t>
        </w:r>
        <w:r>
          <w:rPr>
            <w:noProof/>
            <w:webHidden/>
          </w:rPr>
          <w:fldChar w:fldCharType="end"/>
        </w:r>
      </w:hyperlink>
    </w:p>
    <w:p w14:paraId="524CA382" w14:textId="632DA8CB" w:rsidR="00A6470E" w:rsidRDefault="00A6470E">
      <w:pPr>
        <w:pStyle w:val="Inhopg2"/>
        <w:rPr>
          <w:rFonts w:asciiTheme="minorHAnsi" w:eastAsiaTheme="minorEastAsia" w:hAnsiTheme="minorHAnsi" w:cstheme="minorBidi"/>
          <w:noProof/>
          <w:sz w:val="22"/>
          <w:szCs w:val="22"/>
          <w:lang w:eastAsia="nl-NL"/>
        </w:rPr>
      </w:pPr>
      <w:hyperlink w:anchor="_Toc49156274" w:history="1">
        <w:r w:rsidRPr="00D748B2">
          <w:rPr>
            <w:rStyle w:val="Hyperlink"/>
            <w:noProof/>
          </w:rPr>
          <w:t>2.1</w:t>
        </w:r>
        <w:r>
          <w:rPr>
            <w:rFonts w:asciiTheme="minorHAnsi" w:eastAsiaTheme="minorEastAsia" w:hAnsiTheme="minorHAnsi" w:cstheme="minorBidi"/>
            <w:noProof/>
            <w:sz w:val="22"/>
            <w:szCs w:val="22"/>
            <w:lang w:eastAsia="nl-NL"/>
          </w:rPr>
          <w:tab/>
        </w:r>
        <w:r w:rsidRPr="00D748B2">
          <w:rPr>
            <w:rStyle w:val="Hyperlink"/>
            <w:noProof/>
          </w:rPr>
          <w:t>Schematisch overzicht en algemene beschrijving van de vestiging</w:t>
        </w:r>
        <w:r>
          <w:rPr>
            <w:noProof/>
            <w:webHidden/>
          </w:rPr>
          <w:tab/>
        </w:r>
        <w:r>
          <w:rPr>
            <w:noProof/>
            <w:webHidden/>
          </w:rPr>
          <w:fldChar w:fldCharType="begin"/>
        </w:r>
        <w:r>
          <w:rPr>
            <w:noProof/>
            <w:webHidden/>
          </w:rPr>
          <w:instrText xml:space="preserve"> PAGEREF _Toc49156274 \h </w:instrText>
        </w:r>
        <w:r>
          <w:rPr>
            <w:noProof/>
            <w:webHidden/>
          </w:rPr>
        </w:r>
        <w:r>
          <w:rPr>
            <w:noProof/>
            <w:webHidden/>
          </w:rPr>
          <w:fldChar w:fldCharType="separate"/>
        </w:r>
        <w:r>
          <w:rPr>
            <w:noProof/>
            <w:webHidden/>
          </w:rPr>
          <w:t>6</w:t>
        </w:r>
        <w:r>
          <w:rPr>
            <w:noProof/>
            <w:webHidden/>
          </w:rPr>
          <w:fldChar w:fldCharType="end"/>
        </w:r>
      </w:hyperlink>
    </w:p>
    <w:p w14:paraId="61299402" w14:textId="64934AAD" w:rsidR="00A6470E" w:rsidRDefault="00A6470E">
      <w:pPr>
        <w:pStyle w:val="Inhopg2"/>
        <w:rPr>
          <w:rFonts w:asciiTheme="minorHAnsi" w:eastAsiaTheme="minorEastAsia" w:hAnsiTheme="minorHAnsi" w:cstheme="minorBidi"/>
          <w:noProof/>
          <w:sz w:val="22"/>
          <w:szCs w:val="22"/>
          <w:lang w:eastAsia="nl-NL"/>
        </w:rPr>
      </w:pPr>
      <w:hyperlink w:anchor="_Toc49156275" w:history="1">
        <w:r w:rsidRPr="00D748B2">
          <w:rPr>
            <w:rStyle w:val="Hyperlink"/>
            <w:noProof/>
          </w:rPr>
          <w:t>2.2</w:t>
        </w:r>
        <w:r>
          <w:rPr>
            <w:rFonts w:asciiTheme="minorHAnsi" w:eastAsiaTheme="minorEastAsia" w:hAnsiTheme="minorHAnsi" w:cstheme="minorBidi"/>
            <w:noProof/>
            <w:sz w:val="22"/>
            <w:szCs w:val="22"/>
            <w:lang w:eastAsia="nl-NL"/>
          </w:rPr>
          <w:tab/>
        </w:r>
        <w:r w:rsidRPr="00D748B2">
          <w:rPr>
            <w:rStyle w:val="Hyperlink"/>
            <w:noProof/>
          </w:rPr>
          <w:t>Beschrijving gebouwen</w:t>
        </w:r>
        <w:r>
          <w:rPr>
            <w:noProof/>
            <w:webHidden/>
          </w:rPr>
          <w:tab/>
        </w:r>
        <w:r>
          <w:rPr>
            <w:noProof/>
            <w:webHidden/>
          </w:rPr>
          <w:fldChar w:fldCharType="begin"/>
        </w:r>
        <w:r>
          <w:rPr>
            <w:noProof/>
            <w:webHidden/>
          </w:rPr>
          <w:instrText xml:space="preserve"> PAGEREF _Toc49156275 \h </w:instrText>
        </w:r>
        <w:r>
          <w:rPr>
            <w:noProof/>
            <w:webHidden/>
          </w:rPr>
        </w:r>
        <w:r>
          <w:rPr>
            <w:noProof/>
            <w:webHidden/>
          </w:rPr>
          <w:fldChar w:fldCharType="separate"/>
        </w:r>
        <w:r>
          <w:rPr>
            <w:noProof/>
            <w:webHidden/>
          </w:rPr>
          <w:t>6</w:t>
        </w:r>
        <w:r>
          <w:rPr>
            <w:noProof/>
            <w:webHidden/>
          </w:rPr>
          <w:fldChar w:fldCharType="end"/>
        </w:r>
      </w:hyperlink>
    </w:p>
    <w:p w14:paraId="131FEC24" w14:textId="350C8CA3" w:rsidR="00A6470E" w:rsidRDefault="00A6470E">
      <w:pPr>
        <w:pStyle w:val="Inhopg2"/>
        <w:rPr>
          <w:rFonts w:asciiTheme="minorHAnsi" w:eastAsiaTheme="minorEastAsia" w:hAnsiTheme="minorHAnsi" w:cstheme="minorBidi"/>
          <w:noProof/>
          <w:sz w:val="22"/>
          <w:szCs w:val="22"/>
          <w:lang w:eastAsia="nl-NL"/>
        </w:rPr>
      </w:pPr>
      <w:hyperlink w:anchor="_Toc49156276" w:history="1">
        <w:r w:rsidRPr="00D748B2">
          <w:rPr>
            <w:rStyle w:val="Hyperlink"/>
            <w:noProof/>
          </w:rPr>
          <w:t>2.3</w:t>
        </w:r>
        <w:r>
          <w:rPr>
            <w:rFonts w:asciiTheme="minorHAnsi" w:eastAsiaTheme="minorEastAsia" w:hAnsiTheme="minorHAnsi" w:cstheme="minorBidi"/>
            <w:noProof/>
            <w:sz w:val="22"/>
            <w:szCs w:val="22"/>
            <w:lang w:eastAsia="nl-NL"/>
          </w:rPr>
          <w:tab/>
        </w:r>
        <w:r w:rsidRPr="00D748B2">
          <w:rPr>
            <w:rStyle w:val="Hyperlink"/>
            <w:noProof/>
          </w:rPr>
          <w:t>Beschrijving installaties</w:t>
        </w:r>
        <w:r>
          <w:rPr>
            <w:noProof/>
            <w:webHidden/>
          </w:rPr>
          <w:tab/>
        </w:r>
        <w:r>
          <w:rPr>
            <w:noProof/>
            <w:webHidden/>
          </w:rPr>
          <w:fldChar w:fldCharType="begin"/>
        </w:r>
        <w:r>
          <w:rPr>
            <w:noProof/>
            <w:webHidden/>
          </w:rPr>
          <w:instrText xml:space="preserve"> PAGEREF _Toc49156276 \h </w:instrText>
        </w:r>
        <w:r>
          <w:rPr>
            <w:noProof/>
            <w:webHidden/>
          </w:rPr>
        </w:r>
        <w:r>
          <w:rPr>
            <w:noProof/>
            <w:webHidden/>
          </w:rPr>
          <w:fldChar w:fldCharType="separate"/>
        </w:r>
        <w:r>
          <w:rPr>
            <w:noProof/>
            <w:webHidden/>
          </w:rPr>
          <w:t>6</w:t>
        </w:r>
        <w:r>
          <w:rPr>
            <w:noProof/>
            <w:webHidden/>
          </w:rPr>
          <w:fldChar w:fldCharType="end"/>
        </w:r>
      </w:hyperlink>
    </w:p>
    <w:p w14:paraId="4AB2EBA2" w14:textId="437F3565" w:rsidR="00A6470E" w:rsidRDefault="00A6470E">
      <w:pPr>
        <w:pStyle w:val="Inhopg2"/>
        <w:rPr>
          <w:rFonts w:asciiTheme="minorHAnsi" w:eastAsiaTheme="minorEastAsia" w:hAnsiTheme="minorHAnsi" w:cstheme="minorBidi"/>
          <w:noProof/>
          <w:sz w:val="22"/>
          <w:szCs w:val="22"/>
          <w:lang w:eastAsia="nl-NL"/>
        </w:rPr>
      </w:pPr>
      <w:hyperlink w:anchor="_Toc49156277" w:history="1">
        <w:r w:rsidRPr="00D748B2">
          <w:rPr>
            <w:rStyle w:val="Hyperlink"/>
            <w:noProof/>
          </w:rPr>
          <w:t>2.4</w:t>
        </w:r>
        <w:r>
          <w:rPr>
            <w:rFonts w:asciiTheme="minorHAnsi" w:eastAsiaTheme="minorEastAsia" w:hAnsiTheme="minorHAnsi" w:cstheme="minorBidi"/>
            <w:noProof/>
            <w:sz w:val="22"/>
            <w:szCs w:val="22"/>
            <w:lang w:eastAsia="nl-NL"/>
          </w:rPr>
          <w:tab/>
        </w:r>
        <w:r w:rsidRPr="00D748B2">
          <w:rPr>
            <w:rStyle w:val="Hyperlink"/>
            <w:noProof/>
          </w:rPr>
          <w:t>Beschrijving processen</w:t>
        </w:r>
        <w:r>
          <w:rPr>
            <w:noProof/>
            <w:webHidden/>
          </w:rPr>
          <w:tab/>
        </w:r>
        <w:r>
          <w:rPr>
            <w:noProof/>
            <w:webHidden/>
          </w:rPr>
          <w:fldChar w:fldCharType="begin"/>
        </w:r>
        <w:r>
          <w:rPr>
            <w:noProof/>
            <w:webHidden/>
          </w:rPr>
          <w:instrText xml:space="preserve"> PAGEREF _Toc49156277 \h </w:instrText>
        </w:r>
        <w:r>
          <w:rPr>
            <w:noProof/>
            <w:webHidden/>
          </w:rPr>
        </w:r>
        <w:r>
          <w:rPr>
            <w:noProof/>
            <w:webHidden/>
          </w:rPr>
          <w:fldChar w:fldCharType="separate"/>
        </w:r>
        <w:r>
          <w:rPr>
            <w:noProof/>
            <w:webHidden/>
          </w:rPr>
          <w:t>6</w:t>
        </w:r>
        <w:r>
          <w:rPr>
            <w:noProof/>
            <w:webHidden/>
          </w:rPr>
          <w:fldChar w:fldCharType="end"/>
        </w:r>
      </w:hyperlink>
    </w:p>
    <w:p w14:paraId="4D06756D" w14:textId="50E2614B" w:rsidR="00A6470E" w:rsidRDefault="00A6470E">
      <w:pPr>
        <w:pStyle w:val="Inhopg2"/>
        <w:rPr>
          <w:rFonts w:asciiTheme="minorHAnsi" w:eastAsiaTheme="minorEastAsia" w:hAnsiTheme="minorHAnsi" w:cstheme="minorBidi"/>
          <w:noProof/>
          <w:sz w:val="22"/>
          <w:szCs w:val="22"/>
          <w:lang w:eastAsia="nl-NL"/>
        </w:rPr>
      </w:pPr>
      <w:hyperlink w:anchor="_Toc49156278" w:history="1">
        <w:r w:rsidRPr="00D748B2">
          <w:rPr>
            <w:rStyle w:val="Hyperlink"/>
            <w:noProof/>
          </w:rPr>
          <w:t>2.5</w:t>
        </w:r>
        <w:r>
          <w:rPr>
            <w:rFonts w:asciiTheme="minorHAnsi" w:eastAsiaTheme="minorEastAsia" w:hAnsiTheme="minorHAnsi" w:cstheme="minorBidi"/>
            <w:noProof/>
            <w:sz w:val="22"/>
            <w:szCs w:val="22"/>
            <w:lang w:eastAsia="nl-NL"/>
          </w:rPr>
          <w:tab/>
        </w:r>
        <w:r w:rsidRPr="00D748B2">
          <w:rPr>
            <w:rStyle w:val="Hyperlink"/>
            <w:noProof/>
          </w:rPr>
          <w:t>Beschrijving vervoer</w:t>
        </w:r>
        <w:r>
          <w:rPr>
            <w:noProof/>
            <w:webHidden/>
          </w:rPr>
          <w:tab/>
        </w:r>
        <w:r>
          <w:rPr>
            <w:noProof/>
            <w:webHidden/>
          </w:rPr>
          <w:fldChar w:fldCharType="begin"/>
        </w:r>
        <w:r>
          <w:rPr>
            <w:noProof/>
            <w:webHidden/>
          </w:rPr>
          <w:instrText xml:space="preserve"> PAGEREF _Toc49156278 \h </w:instrText>
        </w:r>
        <w:r>
          <w:rPr>
            <w:noProof/>
            <w:webHidden/>
          </w:rPr>
        </w:r>
        <w:r>
          <w:rPr>
            <w:noProof/>
            <w:webHidden/>
          </w:rPr>
          <w:fldChar w:fldCharType="separate"/>
        </w:r>
        <w:r>
          <w:rPr>
            <w:noProof/>
            <w:webHidden/>
          </w:rPr>
          <w:t>7</w:t>
        </w:r>
        <w:r>
          <w:rPr>
            <w:noProof/>
            <w:webHidden/>
          </w:rPr>
          <w:fldChar w:fldCharType="end"/>
        </w:r>
      </w:hyperlink>
    </w:p>
    <w:p w14:paraId="0BD3ACB2" w14:textId="0518DE9E" w:rsidR="00A6470E" w:rsidRDefault="00A6470E">
      <w:pPr>
        <w:pStyle w:val="Inhopg1"/>
        <w:rPr>
          <w:rFonts w:asciiTheme="minorHAnsi" w:eastAsiaTheme="minorEastAsia" w:hAnsiTheme="minorHAnsi" w:cstheme="minorBidi"/>
          <w:bCs w:val="0"/>
          <w:noProof/>
          <w:sz w:val="22"/>
          <w:szCs w:val="22"/>
          <w:lang w:eastAsia="nl-NL"/>
        </w:rPr>
      </w:pPr>
      <w:hyperlink w:anchor="_Toc49156279" w:history="1">
        <w:r w:rsidRPr="00D748B2">
          <w:rPr>
            <w:rStyle w:val="Hyperlink"/>
            <w:noProof/>
          </w:rPr>
          <w:t>3</w:t>
        </w:r>
        <w:r>
          <w:rPr>
            <w:rFonts w:asciiTheme="minorHAnsi" w:eastAsiaTheme="minorEastAsia" w:hAnsiTheme="minorHAnsi" w:cstheme="minorBidi"/>
            <w:bCs w:val="0"/>
            <w:noProof/>
            <w:sz w:val="22"/>
            <w:szCs w:val="22"/>
            <w:lang w:eastAsia="nl-NL"/>
          </w:rPr>
          <w:tab/>
        </w:r>
        <w:r w:rsidRPr="00D748B2">
          <w:rPr>
            <w:rStyle w:val="Hyperlink"/>
            <w:noProof/>
          </w:rPr>
          <w:t>Analyse Energieverbruik</w:t>
        </w:r>
        <w:r>
          <w:rPr>
            <w:noProof/>
            <w:webHidden/>
          </w:rPr>
          <w:tab/>
        </w:r>
        <w:r>
          <w:rPr>
            <w:noProof/>
            <w:webHidden/>
          </w:rPr>
          <w:fldChar w:fldCharType="begin"/>
        </w:r>
        <w:r>
          <w:rPr>
            <w:noProof/>
            <w:webHidden/>
          </w:rPr>
          <w:instrText xml:space="preserve"> PAGEREF _Toc49156279 \h </w:instrText>
        </w:r>
        <w:r>
          <w:rPr>
            <w:noProof/>
            <w:webHidden/>
          </w:rPr>
        </w:r>
        <w:r>
          <w:rPr>
            <w:noProof/>
            <w:webHidden/>
          </w:rPr>
          <w:fldChar w:fldCharType="separate"/>
        </w:r>
        <w:r>
          <w:rPr>
            <w:noProof/>
            <w:webHidden/>
          </w:rPr>
          <w:t>7</w:t>
        </w:r>
        <w:r>
          <w:rPr>
            <w:noProof/>
            <w:webHidden/>
          </w:rPr>
          <w:fldChar w:fldCharType="end"/>
        </w:r>
      </w:hyperlink>
    </w:p>
    <w:p w14:paraId="5294D0D3" w14:textId="1E96C0D0" w:rsidR="00A6470E" w:rsidRDefault="00A6470E">
      <w:pPr>
        <w:pStyle w:val="Inhopg2"/>
        <w:rPr>
          <w:rFonts w:asciiTheme="minorHAnsi" w:eastAsiaTheme="minorEastAsia" w:hAnsiTheme="minorHAnsi" w:cstheme="minorBidi"/>
          <w:noProof/>
          <w:sz w:val="22"/>
          <w:szCs w:val="22"/>
          <w:lang w:eastAsia="nl-NL"/>
        </w:rPr>
      </w:pPr>
      <w:hyperlink w:anchor="_Toc49156280" w:history="1">
        <w:r w:rsidRPr="00D748B2">
          <w:rPr>
            <w:rStyle w:val="Hyperlink"/>
            <w:noProof/>
          </w:rPr>
          <w:t>3.1</w:t>
        </w:r>
        <w:r>
          <w:rPr>
            <w:rFonts w:asciiTheme="minorHAnsi" w:eastAsiaTheme="minorEastAsia" w:hAnsiTheme="minorHAnsi" w:cstheme="minorBidi"/>
            <w:noProof/>
            <w:sz w:val="22"/>
            <w:szCs w:val="22"/>
            <w:lang w:eastAsia="nl-NL"/>
          </w:rPr>
          <w:tab/>
        </w:r>
        <w:r w:rsidRPr="00D748B2">
          <w:rPr>
            <w:rStyle w:val="Hyperlink"/>
            <w:noProof/>
          </w:rPr>
          <w:t>Energiebalans</w:t>
        </w:r>
        <w:r>
          <w:rPr>
            <w:noProof/>
            <w:webHidden/>
          </w:rPr>
          <w:tab/>
        </w:r>
        <w:r>
          <w:rPr>
            <w:noProof/>
            <w:webHidden/>
          </w:rPr>
          <w:fldChar w:fldCharType="begin"/>
        </w:r>
        <w:r>
          <w:rPr>
            <w:noProof/>
            <w:webHidden/>
          </w:rPr>
          <w:instrText xml:space="preserve"> PAGEREF _Toc49156280 \h </w:instrText>
        </w:r>
        <w:r>
          <w:rPr>
            <w:noProof/>
            <w:webHidden/>
          </w:rPr>
        </w:r>
        <w:r>
          <w:rPr>
            <w:noProof/>
            <w:webHidden/>
          </w:rPr>
          <w:fldChar w:fldCharType="separate"/>
        </w:r>
        <w:r>
          <w:rPr>
            <w:noProof/>
            <w:webHidden/>
          </w:rPr>
          <w:t>9</w:t>
        </w:r>
        <w:r>
          <w:rPr>
            <w:noProof/>
            <w:webHidden/>
          </w:rPr>
          <w:fldChar w:fldCharType="end"/>
        </w:r>
      </w:hyperlink>
    </w:p>
    <w:p w14:paraId="321C1648" w14:textId="76EBF084" w:rsidR="00A6470E" w:rsidRDefault="00A6470E">
      <w:pPr>
        <w:pStyle w:val="Inhopg2"/>
        <w:rPr>
          <w:rFonts w:asciiTheme="minorHAnsi" w:eastAsiaTheme="minorEastAsia" w:hAnsiTheme="minorHAnsi" w:cstheme="minorBidi"/>
          <w:noProof/>
          <w:sz w:val="22"/>
          <w:szCs w:val="22"/>
          <w:lang w:eastAsia="nl-NL"/>
        </w:rPr>
      </w:pPr>
      <w:hyperlink w:anchor="_Toc49156281" w:history="1">
        <w:r w:rsidRPr="00D748B2">
          <w:rPr>
            <w:rStyle w:val="Hyperlink"/>
            <w:noProof/>
          </w:rPr>
          <w:t>3.2</w:t>
        </w:r>
        <w:r>
          <w:rPr>
            <w:rFonts w:asciiTheme="minorHAnsi" w:eastAsiaTheme="minorEastAsia" w:hAnsiTheme="minorHAnsi" w:cstheme="minorBidi"/>
            <w:noProof/>
            <w:sz w:val="22"/>
            <w:szCs w:val="22"/>
            <w:lang w:eastAsia="nl-NL"/>
          </w:rPr>
          <w:tab/>
        </w:r>
        <w:r w:rsidRPr="00D748B2">
          <w:rPr>
            <w:rStyle w:val="Hyperlink"/>
            <w:noProof/>
          </w:rPr>
          <w:t>Analyse en conclusie energieverbruiksprofielen en energiebalans</w:t>
        </w:r>
        <w:r>
          <w:rPr>
            <w:noProof/>
            <w:webHidden/>
          </w:rPr>
          <w:tab/>
        </w:r>
        <w:r>
          <w:rPr>
            <w:noProof/>
            <w:webHidden/>
          </w:rPr>
          <w:fldChar w:fldCharType="begin"/>
        </w:r>
        <w:r>
          <w:rPr>
            <w:noProof/>
            <w:webHidden/>
          </w:rPr>
          <w:instrText xml:space="preserve"> PAGEREF _Toc49156281 \h </w:instrText>
        </w:r>
        <w:r>
          <w:rPr>
            <w:noProof/>
            <w:webHidden/>
          </w:rPr>
        </w:r>
        <w:r>
          <w:rPr>
            <w:noProof/>
            <w:webHidden/>
          </w:rPr>
          <w:fldChar w:fldCharType="separate"/>
        </w:r>
        <w:r>
          <w:rPr>
            <w:noProof/>
            <w:webHidden/>
          </w:rPr>
          <w:t>10</w:t>
        </w:r>
        <w:r>
          <w:rPr>
            <w:noProof/>
            <w:webHidden/>
          </w:rPr>
          <w:fldChar w:fldCharType="end"/>
        </w:r>
      </w:hyperlink>
    </w:p>
    <w:p w14:paraId="7A8F83A5" w14:textId="4F28843B" w:rsidR="00A6470E" w:rsidRDefault="00A6470E">
      <w:pPr>
        <w:pStyle w:val="Inhopg1"/>
        <w:rPr>
          <w:rFonts w:asciiTheme="minorHAnsi" w:eastAsiaTheme="minorEastAsia" w:hAnsiTheme="minorHAnsi" w:cstheme="minorBidi"/>
          <w:bCs w:val="0"/>
          <w:noProof/>
          <w:sz w:val="22"/>
          <w:szCs w:val="22"/>
          <w:lang w:eastAsia="nl-NL"/>
        </w:rPr>
      </w:pPr>
      <w:hyperlink w:anchor="_Toc49156282" w:history="1">
        <w:r w:rsidRPr="00D748B2">
          <w:rPr>
            <w:rStyle w:val="Hyperlink"/>
            <w:noProof/>
          </w:rPr>
          <w:t>4</w:t>
        </w:r>
        <w:r>
          <w:rPr>
            <w:rFonts w:asciiTheme="minorHAnsi" w:eastAsiaTheme="minorEastAsia" w:hAnsiTheme="minorHAnsi" w:cstheme="minorBidi"/>
            <w:bCs w:val="0"/>
            <w:noProof/>
            <w:sz w:val="22"/>
            <w:szCs w:val="22"/>
            <w:lang w:eastAsia="nl-NL"/>
          </w:rPr>
          <w:tab/>
        </w:r>
        <w:r w:rsidRPr="00D748B2">
          <w:rPr>
            <w:rStyle w:val="Hyperlink"/>
            <w:noProof/>
          </w:rPr>
          <w:t>Besparende maatregelen</w:t>
        </w:r>
        <w:r>
          <w:rPr>
            <w:noProof/>
            <w:webHidden/>
          </w:rPr>
          <w:tab/>
        </w:r>
        <w:r>
          <w:rPr>
            <w:noProof/>
            <w:webHidden/>
          </w:rPr>
          <w:fldChar w:fldCharType="begin"/>
        </w:r>
        <w:r>
          <w:rPr>
            <w:noProof/>
            <w:webHidden/>
          </w:rPr>
          <w:instrText xml:space="preserve"> PAGEREF _Toc49156282 \h </w:instrText>
        </w:r>
        <w:r>
          <w:rPr>
            <w:noProof/>
            <w:webHidden/>
          </w:rPr>
        </w:r>
        <w:r>
          <w:rPr>
            <w:noProof/>
            <w:webHidden/>
          </w:rPr>
          <w:fldChar w:fldCharType="separate"/>
        </w:r>
        <w:r>
          <w:rPr>
            <w:noProof/>
            <w:webHidden/>
          </w:rPr>
          <w:t>10</w:t>
        </w:r>
        <w:r>
          <w:rPr>
            <w:noProof/>
            <w:webHidden/>
          </w:rPr>
          <w:fldChar w:fldCharType="end"/>
        </w:r>
      </w:hyperlink>
    </w:p>
    <w:p w14:paraId="6EBA59AF" w14:textId="003C156B" w:rsidR="00A6470E" w:rsidRDefault="00A6470E">
      <w:pPr>
        <w:pStyle w:val="Inhopg2"/>
        <w:rPr>
          <w:rFonts w:asciiTheme="minorHAnsi" w:eastAsiaTheme="minorEastAsia" w:hAnsiTheme="minorHAnsi" w:cstheme="minorBidi"/>
          <w:noProof/>
          <w:sz w:val="22"/>
          <w:szCs w:val="22"/>
          <w:lang w:eastAsia="nl-NL"/>
        </w:rPr>
      </w:pPr>
      <w:hyperlink w:anchor="_Toc49156283" w:history="1">
        <w:r w:rsidRPr="00D748B2">
          <w:rPr>
            <w:rStyle w:val="Hyperlink"/>
            <w:noProof/>
          </w:rPr>
          <w:t>4.1</w:t>
        </w:r>
        <w:r>
          <w:rPr>
            <w:rFonts w:asciiTheme="minorHAnsi" w:eastAsiaTheme="minorEastAsia" w:hAnsiTheme="minorHAnsi" w:cstheme="minorBidi"/>
            <w:noProof/>
            <w:sz w:val="22"/>
            <w:szCs w:val="22"/>
            <w:lang w:eastAsia="nl-NL"/>
          </w:rPr>
          <w:tab/>
        </w:r>
        <w:r w:rsidRPr="00D748B2">
          <w:rPr>
            <w:rStyle w:val="Hyperlink"/>
            <w:noProof/>
          </w:rPr>
          <w:t>Kosteneffectiviteit</w:t>
        </w:r>
        <w:r>
          <w:rPr>
            <w:noProof/>
            <w:webHidden/>
          </w:rPr>
          <w:tab/>
        </w:r>
        <w:r>
          <w:rPr>
            <w:noProof/>
            <w:webHidden/>
          </w:rPr>
          <w:fldChar w:fldCharType="begin"/>
        </w:r>
        <w:r>
          <w:rPr>
            <w:noProof/>
            <w:webHidden/>
          </w:rPr>
          <w:instrText xml:space="preserve"> PAGEREF _Toc49156283 \h </w:instrText>
        </w:r>
        <w:r>
          <w:rPr>
            <w:noProof/>
            <w:webHidden/>
          </w:rPr>
        </w:r>
        <w:r>
          <w:rPr>
            <w:noProof/>
            <w:webHidden/>
          </w:rPr>
          <w:fldChar w:fldCharType="separate"/>
        </w:r>
        <w:r>
          <w:rPr>
            <w:noProof/>
            <w:webHidden/>
          </w:rPr>
          <w:t>11</w:t>
        </w:r>
        <w:r>
          <w:rPr>
            <w:noProof/>
            <w:webHidden/>
          </w:rPr>
          <w:fldChar w:fldCharType="end"/>
        </w:r>
      </w:hyperlink>
    </w:p>
    <w:p w14:paraId="7E0F7B71" w14:textId="30398CC5" w:rsidR="00A6470E" w:rsidRDefault="00A6470E">
      <w:pPr>
        <w:pStyle w:val="Inhopg2"/>
        <w:rPr>
          <w:rFonts w:asciiTheme="minorHAnsi" w:eastAsiaTheme="minorEastAsia" w:hAnsiTheme="minorHAnsi" w:cstheme="minorBidi"/>
          <w:noProof/>
          <w:sz w:val="22"/>
          <w:szCs w:val="22"/>
          <w:lang w:eastAsia="nl-NL"/>
        </w:rPr>
      </w:pPr>
      <w:hyperlink w:anchor="_Toc49156284" w:history="1">
        <w:r w:rsidRPr="00D748B2">
          <w:rPr>
            <w:rStyle w:val="Hyperlink"/>
            <w:noProof/>
          </w:rPr>
          <w:t>4.2</w:t>
        </w:r>
        <w:r>
          <w:rPr>
            <w:rFonts w:asciiTheme="minorHAnsi" w:eastAsiaTheme="minorEastAsia" w:hAnsiTheme="minorHAnsi" w:cstheme="minorBidi"/>
            <w:noProof/>
            <w:sz w:val="22"/>
            <w:szCs w:val="22"/>
            <w:lang w:eastAsia="nl-NL"/>
          </w:rPr>
          <w:tab/>
        </w:r>
        <w:r w:rsidRPr="00D748B2">
          <w:rPr>
            <w:rStyle w:val="Hyperlink"/>
            <w:noProof/>
          </w:rPr>
          <w:t>Maatregelen gebouwen</w:t>
        </w:r>
        <w:r>
          <w:rPr>
            <w:noProof/>
            <w:webHidden/>
          </w:rPr>
          <w:tab/>
        </w:r>
        <w:r>
          <w:rPr>
            <w:noProof/>
            <w:webHidden/>
          </w:rPr>
          <w:fldChar w:fldCharType="begin"/>
        </w:r>
        <w:r>
          <w:rPr>
            <w:noProof/>
            <w:webHidden/>
          </w:rPr>
          <w:instrText xml:space="preserve"> PAGEREF _Toc49156284 \h </w:instrText>
        </w:r>
        <w:r>
          <w:rPr>
            <w:noProof/>
            <w:webHidden/>
          </w:rPr>
        </w:r>
        <w:r>
          <w:rPr>
            <w:noProof/>
            <w:webHidden/>
          </w:rPr>
          <w:fldChar w:fldCharType="separate"/>
        </w:r>
        <w:r>
          <w:rPr>
            <w:noProof/>
            <w:webHidden/>
          </w:rPr>
          <w:t>11</w:t>
        </w:r>
        <w:r>
          <w:rPr>
            <w:noProof/>
            <w:webHidden/>
          </w:rPr>
          <w:fldChar w:fldCharType="end"/>
        </w:r>
      </w:hyperlink>
    </w:p>
    <w:p w14:paraId="32FF9B68" w14:textId="4243FFD8" w:rsidR="00A6470E" w:rsidRDefault="00A6470E">
      <w:pPr>
        <w:pStyle w:val="Inhopg2"/>
        <w:rPr>
          <w:rFonts w:asciiTheme="minorHAnsi" w:eastAsiaTheme="minorEastAsia" w:hAnsiTheme="minorHAnsi" w:cstheme="minorBidi"/>
          <w:noProof/>
          <w:sz w:val="22"/>
          <w:szCs w:val="22"/>
          <w:lang w:eastAsia="nl-NL"/>
        </w:rPr>
      </w:pPr>
      <w:hyperlink w:anchor="_Toc49156285" w:history="1">
        <w:r w:rsidRPr="00D748B2">
          <w:rPr>
            <w:rStyle w:val="Hyperlink"/>
            <w:noProof/>
          </w:rPr>
          <w:t>4.3</w:t>
        </w:r>
        <w:r>
          <w:rPr>
            <w:rFonts w:asciiTheme="minorHAnsi" w:eastAsiaTheme="minorEastAsia" w:hAnsiTheme="minorHAnsi" w:cstheme="minorBidi"/>
            <w:noProof/>
            <w:sz w:val="22"/>
            <w:szCs w:val="22"/>
            <w:lang w:eastAsia="nl-NL"/>
          </w:rPr>
          <w:tab/>
        </w:r>
        <w:r w:rsidRPr="00D748B2">
          <w:rPr>
            <w:rStyle w:val="Hyperlink"/>
            <w:noProof/>
          </w:rPr>
          <w:t>Maatregelen installaties</w:t>
        </w:r>
        <w:r>
          <w:rPr>
            <w:noProof/>
            <w:webHidden/>
          </w:rPr>
          <w:tab/>
        </w:r>
        <w:r>
          <w:rPr>
            <w:noProof/>
            <w:webHidden/>
          </w:rPr>
          <w:fldChar w:fldCharType="begin"/>
        </w:r>
        <w:r>
          <w:rPr>
            <w:noProof/>
            <w:webHidden/>
          </w:rPr>
          <w:instrText xml:space="preserve"> PAGEREF _Toc49156285 \h </w:instrText>
        </w:r>
        <w:r>
          <w:rPr>
            <w:noProof/>
            <w:webHidden/>
          </w:rPr>
        </w:r>
        <w:r>
          <w:rPr>
            <w:noProof/>
            <w:webHidden/>
          </w:rPr>
          <w:fldChar w:fldCharType="separate"/>
        </w:r>
        <w:r>
          <w:rPr>
            <w:noProof/>
            <w:webHidden/>
          </w:rPr>
          <w:t>12</w:t>
        </w:r>
        <w:r>
          <w:rPr>
            <w:noProof/>
            <w:webHidden/>
          </w:rPr>
          <w:fldChar w:fldCharType="end"/>
        </w:r>
      </w:hyperlink>
    </w:p>
    <w:p w14:paraId="12F9BA47" w14:textId="5DB3FACF" w:rsidR="00A6470E" w:rsidRDefault="00A6470E">
      <w:pPr>
        <w:pStyle w:val="Inhopg2"/>
        <w:rPr>
          <w:rFonts w:asciiTheme="minorHAnsi" w:eastAsiaTheme="minorEastAsia" w:hAnsiTheme="minorHAnsi" w:cstheme="minorBidi"/>
          <w:noProof/>
          <w:sz w:val="22"/>
          <w:szCs w:val="22"/>
          <w:lang w:eastAsia="nl-NL"/>
        </w:rPr>
      </w:pPr>
      <w:hyperlink w:anchor="_Toc49156286" w:history="1">
        <w:r w:rsidRPr="00D748B2">
          <w:rPr>
            <w:rStyle w:val="Hyperlink"/>
            <w:noProof/>
          </w:rPr>
          <w:t>4.4</w:t>
        </w:r>
        <w:r>
          <w:rPr>
            <w:rFonts w:asciiTheme="minorHAnsi" w:eastAsiaTheme="minorEastAsia" w:hAnsiTheme="minorHAnsi" w:cstheme="minorBidi"/>
            <w:noProof/>
            <w:sz w:val="22"/>
            <w:szCs w:val="22"/>
            <w:lang w:eastAsia="nl-NL"/>
          </w:rPr>
          <w:tab/>
        </w:r>
        <w:r w:rsidRPr="00D748B2">
          <w:rPr>
            <w:rStyle w:val="Hyperlink"/>
            <w:noProof/>
          </w:rPr>
          <w:t>Maatregelen processen</w:t>
        </w:r>
        <w:r>
          <w:rPr>
            <w:noProof/>
            <w:webHidden/>
          </w:rPr>
          <w:tab/>
        </w:r>
        <w:r>
          <w:rPr>
            <w:noProof/>
            <w:webHidden/>
          </w:rPr>
          <w:fldChar w:fldCharType="begin"/>
        </w:r>
        <w:r>
          <w:rPr>
            <w:noProof/>
            <w:webHidden/>
          </w:rPr>
          <w:instrText xml:space="preserve"> PAGEREF _Toc49156286 \h </w:instrText>
        </w:r>
        <w:r>
          <w:rPr>
            <w:noProof/>
            <w:webHidden/>
          </w:rPr>
        </w:r>
        <w:r>
          <w:rPr>
            <w:noProof/>
            <w:webHidden/>
          </w:rPr>
          <w:fldChar w:fldCharType="separate"/>
        </w:r>
        <w:r>
          <w:rPr>
            <w:noProof/>
            <w:webHidden/>
          </w:rPr>
          <w:t>12</w:t>
        </w:r>
        <w:r>
          <w:rPr>
            <w:noProof/>
            <w:webHidden/>
          </w:rPr>
          <w:fldChar w:fldCharType="end"/>
        </w:r>
      </w:hyperlink>
    </w:p>
    <w:p w14:paraId="116BF2F0" w14:textId="28CE27EB" w:rsidR="00A6470E" w:rsidRDefault="00A6470E">
      <w:pPr>
        <w:pStyle w:val="Inhopg2"/>
        <w:rPr>
          <w:rFonts w:asciiTheme="minorHAnsi" w:eastAsiaTheme="minorEastAsia" w:hAnsiTheme="minorHAnsi" w:cstheme="minorBidi"/>
          <w:noProof/>
          <w:sz w:val="22"/>
          <w:szCs w:val="22"/>
          <w:lang w:eastAsia="nl-NL"/>
        </w:rPr>
      </w:pPr>
      <w:hyperlink w:anchor="_Toc49156287" w:history="1">
        <w:r w:rsidRPr="00D748B2">
          <w:rPr>
            <w:rStyle w:val="Hyperlink"/>
            <w:noProof/>
          </w:rPr>
          <w:t>4.5</w:t>
        </w:r>
        <w:r>
          <w:rPr>
            <w:rFonts w:asciiTheme="minorHAnsi" w:eastAsiaTheme="minorEastAsia" w:hAnsiTheme="minorHAnsi" w:cstheme="minorBidi"/>
            <w:noProof/>
            <w:sz w:val="22"/>
            <w:szCs w:val="22"/>
            <w:lang w:eastAsia="nl-NL"/>
          </w:rPr>
          <w:tab/>
        </w:r>
        <w:r w:rsidRPr="00D748B2">
          <w:rPr>
            <w:rStyle w:val="Hyperlink"/>
            <w:noProof/>
          </w:rPr>
          <w:t>Maatregelen vervoer</w:t>
        </w:r>
        <w:r>
          <w:rPr>
            <w:noProof/>
            <w:webHidden/>
          </w:rPr>
          <w:tab/>
        </w:r>
        <w:r>
          <w:rPr>
            <w:noProof/>
            <w:webHidden/>
          </w:rPr>
          <w:fldChar w:fldCharType="begin"/>
        </w:r>
        <w:r>
          <w:rPr>
            <w:noProof/>
            <w:webHidden/>
          </w:rPr>
          <w:instrText xml:space="preserve"> PAGEREF _Toc49156287 \h </w:instrText>
        </w:r>
        <w:r>
          <w:rPr>
            <w:noProof/>
            <w:webHidden/>
          </w:rPr>
        </w:r>
        <w:r>
          <w:rPr>
            <w:noProof/>
            <w:webHidden/>
          </w:rPr>
          <w:fldChar w:fldCharType="separate"/>
        </w:r>
        <w:r>
          <w:rPr>
            <w:noProof/>
            <w:webHidden/>
          </w:rPr>
          <w:t>12</w:t>
        </w:r>
        <w:r>
          <w:rPr>
            <w:noProof/>
            <w:webHidden/>
          </w:rPr>
          <w:fldChar w:fldCharType="end"/>
        </w:r>
      </w:hyperlink>
    </w:p>
    <w:p w14:paraId="75539D0D" w14:textId="52E1F73D" w:rsidR="00A6470E" w:rsidRDefault="00A6470E">
      <w:pPr>
        <w:pStyle w:val="Inhopg2"/>
        <w:rPr>
          <w:rFonts w:asciiTheme="minorHAnsi" w:eastAsiaTheme="minorEastAsia" w:hAnsiTheme="minorHAnsi" w:cstheme="minorBidi"/>
          <w:noProof/>
          <w:sz w:val="22"/>
          <w:szCs w:val="22"/>
          <w:lang w:eastAsia="nl-NL"/>
        </w:rPr>
      </w:pPr>
      <w:hyperlink w:anchor="_Toc49156288" w:history="1">
        <w:r w:rsidRPr="00D748B2">
          <w:rPr>
            <w:rStyle w:val="Hyperlink"/>
            <w:noProof/>
          </w:rPr>
          <w:t>4.6</w:t>
        </w:r>
        <w:r>
          <w:rPr>
            <w:rFonts w:asciiTheme="minorHAnsi" w:eastAsiaTheme="minorEastAsia" w:hAnsiTheme="minorHAnsi" w:cstheme="minorBidi"/>
            <w:noProof/>
            <w:sz w:val="22"/>
            <w:szCs w:val="22"/>
            <w:lang w:eastAsia="nl-NL"/>
          </w:rPr>
          <w:tab/>
        </w:r>
        <w:r w:rsidRPr="00D748B2">
          <w:rPr>
            <w:rStyle w:val="Hyperlink"/>
            <w:noProof/>
          </w:rPr>
          <w:t>Samenvattend overzicht getoetste en aanvullende maatregelen</w:t>
        </w:r>
        <w:r>
          <w:rPr>
            <w:noProof/>
            <w:webHidden/>
          </w:rPr>
          <w:tab/>
        </w:r>
        <w:r>
          <w:rPr>
            <w:noProof/>
            <w:webHidden/>
          </w:rPr>
          <w:fldChar w:fldCharType="begin"/>
        </w:r>
        <w:r>
          <w:rPr>
            <w:noProof/>
            <w:webHidden/>
          </w:rPr>
          <w:instrText xml:space="preserve"> PAGEREF _Toc49156288 \h </w:instrText>
        </w:r>
        <w:r>
          <w:rPr>
            <w:noProof/>
            <w:webHidden/>
          </w:rPr>
        </w:r>
        <w:r>
          <w:rPr>
            <w:noProof/>
            <w:webHidden/>
          </w:rPr>
          <w:fldChar w:fldCharType="separate"/>
        </w:r>
        <w:r>
          <w:rPr>
            <w:noProof/>
            <w:webHidden/>
          </w:rPr>
          <w:t>13</w:t>
        </w:r>
        <w:r>
          <w:rPr>
            <w:noProof/>
            <w:webHidden/>
          </w:rPr>
          <w:fldChar w:fldCharType="end"/>
        </w:r>
      </w:hyperlink>
    </w:p>
    <w:p w14:paraId="4AE40806" w14:textId="46DE1D44" w:rsidR="00280629" w:rsidRDefault="00E024C3" w:rsidP="000F2C18">
      <w:pPr>
        <w:pStyle w:val="Plattetekst"/>
        <w:rPr>
          <w:rFonts w:eastAsia="Times New Roman"/>
          <w:b/>
          <w:bCs/>
          <w:sz w:val="26"/>
        </w:rPr>
      </w:pPr>
      <w:r>
        <w:fldChar w:fldCharType="end"/>
      </w:r>
    </w:p>
    <w:p w14:paraId="2914B967" w14:textId="77777777" w:rsidR="00A20A14" w:rsidRDefault="00615119" w:rsidP="008B723E">
      <w:pPr>
        <w:pStyle w:val="Kop1"/>
      </w:pPr>
      <w:bookmarkStart w:id="3" w:name="_Toc9930920"/>
      <w:bookmarkStart w:id="4" w:name="_Toc49156271"/>
      <w:r>
        <w:t>Algemene gegevens</w:t>
      </w:r>
      <w:r w:rsidR="004C3C0C">
        <w:t xml:space="preserve"> op concernniveau</w:t>
      </w:r>
      <w:r w:rsidR="0004665B">
        <w:t xml:space="preserve"> en inleiding</w:t>
      </w:r>
      <w:bookmarkEnd w:id="3"/>
      <w:bookmarkEnd w:id="4"/>
    </w:p>
    <w:p w14:paraId="1B197B7D" w14:textId="77777777" w:rsidR="0004665B" w:rsidRDefault="0004665B" w:rsidP="00DC31BA">
      <w:pPr>
        <w:pStyle w:val="Kop7"/>
      </w:pPr>
      <w:r>
        <w:t>Algemene gegevens</w:t>
      </w:r>
    </w:p>
    <w:p w14:paraId="3BA3206F" w14:textId="6FC3BEAA" w:rsidR="005F0ACE" w:rsidRDefault="005F0ACE" w:rsidP="005F0ACE">
      <w:pPr>
        <w:pStyle w:val="Bijschrift"/>
        <w:keepNext/>
      </w:pPr>
      <w:r>
        <w:t xml:space="preserve">Tabel </w:t>
      </w:r>
      <w:r w:rsidR="001853FD">
        <w:fldChar w:fldCharType="begin"/>
      </w:r>
      <w:r w:rsidR="001853FD">
        <w:instrText xml:space="preserve"> STYLEREF 1 \s </w:instrText>
      </w:r>
      <w:r w:rsidR="001853FD">
        <w:fldChar w:fldCharType="separate"/>
      </w:r>
      <w:r w:rsidR="00F2283A">
        <w:rPr>
          <w:noProof/>
        </w:rPr>
        <w:t>1</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1</w:t>
      </w:r>
      <w:r w:rsidR="001853FD">
        <w:fldChar w:fldCharType="end"/>
      </w:r>
      <w:r>
        <w:t xml:space="preserve"> - Gegevens hoofdvestiging</w:t>
      </w:r>
    </w:p>
    <w:tbl>
      <w:tblPr>
        <w:tblStyle w:val="DWATabel2010"/>
        <w:tblW w:w="0" w:type="auto"/>
        <w:tblLook w:val="04A0" w:firstRow="1" w:lastRow="0" w:firstColumn="1" w:lastColumn="0" w:noHBand="0" w:noVBand="1"/>
      </w:tblPr>
      <w:tblGrid>
        <w:gridCol w:w="2610"/>
        <w:gridCol w:w="6310"/>
      </w:tblGrid>
      <w:tr w:rsidR="00302D0A" w:rsidRPr="003E2419" w14:paraId="5C7980BC" w14:textId="77777777" w:rsidTr="007458B2">
        <w:trPr>
          <w:cnfStyle w:val="100000000000" w:firstRow="1" w:lastRow="0" w:firstColumn="0" w:lastColumn="0" w:oddVBand="0" w:evenVBand="0" w:oddHBand="0" w:evenHBand="0" w:firstRowFirstColumn="0" w:firstRowLastColumn="0" w:lastRowFirstColumn="0" w:lastRowLastColumn="0"/>
        </w:trPr>
        <w:tc>
          <w:tcPr>
            <w:tcW w:w="2610" w:type="dxa"/>
          </w:tcPr>
          <w:p w14:paraId="7C201ABC" w14:textId="77777777" w:rsidR="00302D0A" w:rsidRPr="003E2419" w:rsidRDefault="00302D0A" w:rsidP="00F174F8">
            <w:pPr>
              <w:rPr>
                <w:rFonts w:cs="Arial"/>
              </w:rPr>
            </w:pPr>
            <w:bookmarkStart w:id="5" w:name="_Hlk503775078"/>
          </w:p>
        </w:tc>
        <w:tc>
          <w:tcPr>
            <w:tcW w:w="6310" w:type="dxa"/>
          </w:tcPr>
          <w:p w14:paraId="76AEAB62" w14:textId="77777777" w:rsidR="00302D0A" w:rsidRPr="003E2419" w:rsidRDefault="00302D0A" w:rsidP="00F174F8">
            <w:pPr>
              <w:rPr>
                <w:rFonts w:cs="Arial"/>
              </w:rPr>
            </w:pPr>
            <w:r w:rsidRPr="003E2419">
              <w:rPr>
                <w:rFonts w:cs="Arial"/>
              </w:rPr>
              <w:t>Hoofdvestiging</w:t>
            </w:r>
          </w:p>
        </w:tc>
      </w:tr>
      <w:tr w:rsidR="00302D0A" w:rsidRPr="003E2419" w14:paraId="7D20B796" w14:textId="77777777" w:rsidTr="007458B2">
        <w:tc>
          <w:tcPr>
            <w:tcW w:w="2610" w:type="dxa"/>
            <w:vAlign w:val="center"/>
          </w:tcPr>
          <w:p w14:paraId="3C4CA2C2" w14:textId="77777777" w:rsidR="00302D0A" w:rsidRPr="003E2419" w:rsidRDefault="00717442" w:rsidP="00F174F8">
            <w:pPr>
              <w:rPr>
                <w:rFonts w:cs="Arial"/>
                <w:szCs w:val="16"/>
                <w:lang w:val="en-US"/>
              </w:rPr>
            </w:pPr>
            <w:r>
              <w:rPr>
                <w:rFonts w:cs="Arial"/>
                <w:spacing w:val="-1"/>
                <w:w w:val="105"/>
                <w:szCs w:val="16"/>
                <w:lang w:val="en-US"/>
              </w:rPr>
              <w:t xml:space="preserve">Naam </w:t>
            </w:r>
            <w:proofErr w:type="spellStart"/>
            <w:r>
              <w:rPr>
                <w:rFonts w:cs="Arial"/>
                <w:spacing w:val="-1"/>
                <w:w w:val="105"/>
                <w:szCs w:val="16"/>
                <w:lang w:val="en-US"/>
              </w:rPr>
              <w:t>Onderneming</w:t>
            </w:r>
            <w:proofErr w:type="spellEnd"/>
          </w:p>
        </w:tc>
        <w:tc>
          <w:tcPr>
            <w:tcW w:w="6310" w:type="dxa"/>
          </w:tcPr>
          <w:p w14:paraId="630CCCFB" w14:textId="77777777" w:rsidR="00302D0A" w:rsidRPr="00293CEC" w:rsidRDefault="00302D0A" w:rsidP="00F174F8">
            <w:pPr>
              <w:rPr>
                <w:rFonts w:cs="Arial"/>
                <w:highlight w:val="yellow"/>
              </w:rPr>
            </w:pPr>
          </w:p>
        </w:tc>
      </w:tr>
      <w:tr w:rsidR="00717442" w:rsidRPr="003E2419" w14:paraId="7A1D6D7B" w14:textId="77777777" w:rsidTr="007458B2">
        <w:tc>
          <w:tcPr>
            <w:tcW w:w="2610" w:type="dxa"/>
            <w:vAlign w:val="center"/>
          </w:tcPr>
          <w:p w14:paraId="6B2FDFBD" w14:textId="77777777" w:rsidR="00717442" w:rsidRPr="003E2419" w:rsidRDefault="00717442" w:rsidP="00F174F8">
            <w:pPr>
              <w:rPr>
                <w:rFonts w:cs="Arial"/>
                <w:spacing w:val="-1"/>
                <w:w w:val="105"/>
                <w:szCs w:val="16"/>
                <w:lang w:val="en-US"/>
              </w:rPr>
            </w:pPr>
            <w:proofErr w:type="spellStart"/>
            <w:r>
              <w:rPr>
                <w:rFonts w:cs="Arial"/>
                <w:spacing w:val="-1"/>
                <w:w w:val="105"/>
                <w:szCs w:val="16"/>
                <w:lang w:val="en-US"/>
              </w:rPr>
              <w:t>KvK</w:t>
            </w:r>
            <w:proofErr w:type="spellEnd"/>
            <w:r>
              <w:rPr>
                <w:rFonts w:cs="Arial"/>
                <w:spacing w:val="-1"/>
                <w:w w:val="105"/>
                <w:szCs w:val="16"/>
                <w:lang w:val="en-US"/>
              </w:rPr>
              <w:t xml:space="preserve"> nr. </w:t>
            </w:r>
            <w:proofErr w:type="spellStart"/>
            <w:r>
              <w:rPr>
                <w:rFonts w:cs="Arial"/>
                <w:spacing w:val="-1"/>
                <w:w w:val="105"/>
                <w:szCs w:val="16"/>
                <w:lang w:val="en-US"/>
              </w:rPr>
              <w:t>Hoofdvestiging</w:t>
            </w:r>
            <w:proofErr w:type="spellEnd"/>
            <w:r>
              <w:rPr>
                <w:rFonts w:cs="Arial"/>
                <w:spacing w:val="-1"/>
                <w:w w:val="105"/>
                <w:szCs w:val="16"/>
                <w:lang w:val="en-US"/>
              </w:rPr>
              <w:t xml:space="preserve"> </w:t>
            </w:r>
          </w:p>
        </w:tc>
        <w:tc>
          <w:tcPr>
            <w:tcW w:w="6310" w:type="dxa"/>
          </w:tcPr>
          <w:p w14:paraId="26A74561" w14:textId="77777777" w:rsidR="00717442" w:rsidRPr="00293CEC" w:rsidRDefault="00717442" w:rsidP="00F174F8">
            <w:pPr>
              <w:rPr>
                <w:rFonts w:cs="Arial"/>
                <w:highlight w:val="yellow"/>
              </w:rPr>
            </w:pPr>
          </w:p>
        </w:tc>
      </w:tr>
      <w:tr w:rsidR="00302D0A" w:rsidRPr="003E2419" w14:paraId="35B64DE4" w14:textId="77777777" w:rsidTr="007458B2">
        <w:tc>
          <w:tcPr>
            <w:tcW w:w="2610" w:type="dxa"/>
            <w:vAlign w:val="center"/>
          </w:tcPr>
          <w:p w14:paraId="55FE0051" w14:textId="77777777" w:rsidR="00302D0A" w:rsidRPr="003E2419" w:rsidRDefault="00302D0A" w:rsidP="00F174F8">
            <w:pPr>
              <w:rPr>
                <w:rFonts w:cs="Arial"/>
                <w:szCs w:val="16"/>
                <w:lang w:val="en-US"/>
              </w:rPr>
            </w:pPr>
            <w:proofErr w:type="spellStart"/>
            <w:r w:rsidRPr="003E2419">
              <w:rPr>
                <w:rFonts w:cs="Arial"/>
                <w:spacing w:val="-1"/>
                <w:w w:val="105"/>
                <w:szCs w:val="16"/>
                <w:lang w:val="en-US"/>
              </w:rPr>
              <w:t>Bezoekadres</w:t>
            </w:r>
            <w:proofErr w:type="spellEnd"/>
          </w:p>
        </w:tc>
        <w:tc>
          <w:tcPr>
            <w:tcW w:w="6310" w:type="dxa"/>
          </w:tcPr>
          <w:p w14:paraId="0C5F0E5A" w14:textId="77777777" w:rsidR="00302D0A" w:rsidRPr="00293CEC" w:rsidRDefault="00302D0A" w:rsidP="00F174F8">
            <w:pPr>
              <w:rPr>
                <w:rFonts w:cs="Arial"/>
                <w:highlight w:val="yellow"/>
              </w:rPr>
            </w:pPr>
          </w:p>
        </w:tc>
      </w:tr>
      <w:tr w:rsidR="00302D0A" w:rsidRPr="003E2419" w14:paraId="03873F59" w14:textId="77777777" w:rsidTr="007458B2">
        <w:tc>
          <w:tcPr>
            <w:tcW w:w="2610" w:type="dxa"/>
            <w:vAlign w:val="center"/>
          </w:tcPr>
          <w:p w14:paraId="2DD6EA56" w14:textId="77777777" w:rsidR="00302D0A" w:rsidRPr="003E2419" w:rsidRDefault="00302D0A" w:rsidP="00F174F8">
            <w:pPr>
              <w:rPr>
                <w:rFonts w:cs="Arial"/>
                <w:szCs w:val="16"/>
                <w:lang w:val="en-US"/>
              </w:rPr>
            </w:pPr>
            <w:r w:rsidRPr="003E2419">
              <w:rPr>
                <w:rFonts w:cs="Arial"/>
                <w:spacing w:val="-1"/>
                <w:w w:val="105"/>
                <w:szCs w:val="16"/>
                <w:lang w:val="en-US"/>
              </w:rPr>
              <w:t>Postcode</w:t>
            </w:r>
            <w:r w:rsidRPr="003E2419">
              <w:rPr>
                <w:rFonts w:cs="Arial"/>
                <w:spacing w:val="-13"/>
                <w:w w:val="105"/>
                <w:szCs w:val="16"/>
                <w:lang w:val="en-US"/>
              </w:rPr>
              <w:t xml:space="preserve"> </w:t>
            </w:r>
            <w:proofErr w:type="spellStart"/>
            <w:r w:rsidRPr="003E2419">
              <w:rPr>
                <w:rFonts w:cs="Arial"/>
                <w:spacing w:val="-1"/>
                <w:w w:val="105"/>
                <w:szCs w:val="16"/>
                <w:lang w:val="en-US"/>
              </w:rPr>
              <w:t>en</w:t>
            </w:r>
            <w:proofErr w:type="spellEnd"/>
            <w:r w:rsidRPr="003E2419">
              <w:rPr>
                <w:rFonts w:cs="Arial"/>
                <w:spacing w:val="-12"/>
                <w:w w:val="105"/>
                <w:szCs w:val="16"/>
                <w:lang w:val="en-US"/>
              </w:rPr>
              <w:t xml:space="preserve"> </w:t>
            </w:r>
            <w:proofErr w:type="spellStart"/>
            <w:r w:rsidRPr="003E2419">
              <w:rPr>
                <w:rFonts w:cs="Arial"/>
                <w:spacing w:val="-1"/>
                <w:w w:val="105"/>
                <w:szCs w:val="16"/>
                <w:lang w:val="en-US"/>
              </w:rPr>
              <w:t>plaats</w:t>
            </w:r>
            <w:proofErr w:type="spellEnd"/>
          </w:p>
        </w:tc>
        <w:tc>
          <w:tcPr>
            <w:tcW w:w="6310" w:type="dxa"/>
          </w:tcPr>
          <w:p w14:paraId="28E8BC29" w14:textId="77777777" w:rsidR="00302D0A" w:rsidRPr="00293CEC" w:rsidRDefault="00302D0A" w:rsidP="00F174F8">
            <w:pPr>
              <w:rPr>
                <w:rFonts w:cs="Arial"/>
                <w:highlight w:val="yellow"/>
              </w:rPr>
            </w:pPr>
          </w:p>
        </w:tc>
      </w:tr>
      <w:tr w:rsidR="00717442" w:rsidRPr="003E2419" w14:paraId="0DD8F288" w14:textId="77777777" w:rsidTr="007458B2">
        <w:tc>
          <w:tcPr>
            <w:tcW w:w="2610" w:type="dxa"/>
            <w:vAlign w:val="center"/>
          </w:tcPr>
          <w:p w14:paraId="7695F3A0" w14:textId="77777777" w:rsidR="00717442" w:rsidDel="00664304" w:rsidRDefault="00717442" w:rsidP="00F174F8">
            <w:pPr>
              <w:rPr>
                <w:rFonts w:cs="Arial"/>
                <w:spacing w:val="-1"/>
                <w:w w:val="105"/>
                <w:szCs w:val="16"/>
                <w:lang w:val="en-US"/>
              </w:rPr>
            </w:pPr>
            <w:proofErr w:type="spellStart"/>
            <w:r>
              <w:rPr>
                <w:rFonts w:cs="Arial"/>
                <w:spacing w:val="-1"/>
                <w:w w:val="105"/>
                <w:szCs w:val="16"/>
                <w:lang w:val="en-US"/>
              </w:rPr>
              <w:t>Contactpersoon</w:t>
            </w:r>
            <w:proofErr w:type="spellEnd"/>
          </w:p>
        </w:tc>
        <w:tc>
          <w:tcPr>
            <w:tcW w:w="6310" w:type="dxa"/>
          </w:tcPr>
          <w:p w14:paraId="71B0271A" w14:textId="77777777" w:rsidR="00717442" w:rsidRPr="00293CEC" w:rsidRDefault="00717442" w:rsidP="00F174F8">
            <w:pPr>
              <w:rPr>
                <w:rFonts w:cs="Arial"/>
                <w:highlight w:val="yellow"/>
              </w:rPr>
            </w:pPr>
          </w:p>
        </w:tc>
      </w:tr>
      <w:tr w:rsidR="00264EA1" w:rsidRPr="003E2419" w14:paraId="71AEB738" w14:textId="77777777" w:rsidTr="007458B2">
        <w:tc>
          <w:tcPr>
            <w:tcW w:w="2610" w:type="dxa"/>
            <w:vAlign w:val="center"/>
          </w:tcPr>
          <w:p w14:paraId="56DCF60A" w14:textId="77777777" w:rsidR="00264EA1" w:rsidRPr="003E2419" w:rsidRDefault="00664304" w:rsidP="00F174F8">
            <w:pPr>
              <w:rPr>
                <w:rFonts w:cs="Arial"/>
                <w:spacing w:val="-1"/>
                <w:w w:val="105"/>
                <w:szCs w:val="16"/>
                <w:lang w:val="en-US"/>
              </w:rPr>
            </w:pPr>
            <w:proofErr w:type="spellStart"/>
            <w:r>
              <w:rPr>
                <w:rFonts w:cs="Arial"/>
                <w:spacing w:val="-1"/>
                <w:w w:val="105"/>
                <w:szCs w:val="16"/>
                <w:lang w:val="en-US"/>
              </w:rPr>
              <w:t>Telefoon</w:t>
            </w:r>
            <w:proofErr w:type="spellEnd"/>
          </w:p>
        </w:tc>
        <w:tc>
          <w:tcPr>
            <w:tcW w:w="6310" w:type="dxa"/>
          </w:tcPr>
          <w:p w14:paraId="75D7C508" w14:textId="77777777" w:rsidR="00264EA1" w:rsidRPr="00293CEC" w:rsidRDefault="00264EA1" w:rsidP="00F174F8">
            <w:pPr>
              <w:rPr>
                <w:rFonts w:cs="Arial"/>
                <w:highlight w:val="yellow"/>
              </w:rPr>
            </w:pPr>
          </w:p>
        </w:tc>
      </w:tr>
      <w:tr w:rsidR="00664304" w:rsidRPr="003E2419" w14:paraId="41E45708" w14:textId="77777777" w:rsidTr="007458B2">
        <w:tc>
          <w:tcPr>
            <w:tcW w:w="2610" w:type="dxa"/>
            <w:vAlign w:val="center"/>
          </w:tcPr>
          <w:p w14:paraId="56B7CE29" w14:textId="77777777" w:rsidR="00664304" w:rsidRDefault="00664304" w:rsidP="00F174F8">
            <w:pPr>
              <w:rPr>
                <w:rFonts w:cs="Arial"/>
                <w:spacing w:val="-1"/>
                <w:w w:val="105"/>
                <w:szCs w:val="16"/>
                <w:lang w:val="en-US"/>
              </w:rPr>
            </w:pPr>
            <w:r>
              <w:rPr>
                <w:rFonts w:cs="Arial"/>
                <w:spacing w:val="-1"/>
                <w:w w:val="105"/>
                <w:szCs w:val="16"/>
                <w:lang w:val="en-US"/>
              </w:rPr>
              <w:t>Email</w:t>
            </w:r>
          </w:p>
        </w:tc>
        <w:tc>
          <w:tcPr>
            <w:tcW w:w="6310" w:type="dxa"/>
          </w:tcPr>
          <w:p w14:paraId="646CED9C" w14:textId="77777777" w:rsidR="00664304" w:rsidRPr="00293CEC" w:rsidRDefault="00664304" w:rsidP="00F174F8">
            <w:pPr>
              <w:rPr>
                <w:rFonts w:cs="Arial"/>
                <w:highlight w:val="yellow"/>
              </w:rPr>
            </w:pPr>
          </w:p>
        </w:tc>
      </w:tr>
      <w:bookmarkEnd w:id="5"/>
    </w:tbl>
    <w:p w14:paraId="6FEBB42E" w14:textId="77777777" w:rsidR="00C34328" w:rsidRDefault="00C34328" w:rsidP="005F0ACE">
      <w:pPr>
        <w:pStyle w:val="Bijschrift"/>
        <w:keepNext/>
      </w:pPr>
    </w:p>
    <w:p w14:paraId="406C4697" w14:textId="67D27A76" w:rsidR="005F0ACE" w:rsidRDefault="005F0ACE" w:rsidP="005F0ACE">
      <w:pPr>
        <w:pStyle w:val="Bijschrift"/>
        <w:keepNext/>
      </w:pPr>
      <w:r>
        <w:t xml:space="preserve">Tabel </w:t>
      </w:r>
      <w:r w:rsidR="001853FD">
        <w:fldChar w:fldCharType="begin"/>
      </w:r>
      <w:r w:rsidR="001853FD">
        <w:instrText xml:space="preserve"> STYLEREF 1 \s </w:instrText>
      </w:r>
      <w:r w:rsidR="001853FD">
        <w:fldChar w:fldCharType="separate"/>
      </w:r>
      <w:r w:rsidR="00F2283A">
        <w:rPr>
          <w:noProof/>
        </w:rPr>
        <w:t>1</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2</w:t>
      </w:r>
      <w:r w:rsidR="001853FD">
        <w:fldChar w:fldCharType="end"/>
      </w:r>
      <w:r>
        <w:t xml:space="preserve"> - Gegevens vestigingen</w:t>
      </w:r>
    </w:p>
    <w:p w14:paraId="5BE1C1E2" w14:textId="77777777" w:rsidR="0048724C" w:rsidRPr="0048724C" w:rsidRDefault="0048724C" w:rsidP="0048724C">
      <w:r>
        <w:rPr>
          <w:noProof/>
        </w:rPr>
        <mc:AlternateContent>
          <mc:Choice Requires="wps">
            <w:drawing>
              <wp:inline distT="0" distB="0" distL="0" distR="0" wp14:anchorId="267975A2" wp14:editId="1CA299C0">
                <wp:extent cx="5760720" cy="804672"/>
                <wp:effectExtent l="0" t="0" r="11430" b="14605"/>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4672"/>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8B8BE30" w14:textId="6C2ED601" w:rsidR="00A6470E" w:rsidRPr="00DC31BA" w:rsidRDefault="00A6470E" w:rsidP="0048724C">
                            <w:pPr>
                              <w:rPr>
                                <w:sz w:val="18"/>
                              </w:rPr>
                            </w:pPr>
                            <w:r w:rsidRPr="003D3F99">
                              <w:rPr>
                                <w:b/>
                                <w:sz w:val="18"/>
                              </w:rPr>
                              <w:t>Toelichting:</w:t>
                            </w:r>
                            <w:r w:rsidRPr="003D3F99">
                              <w:rPr>
                                <w:sz w:val="18"/>
                              </w:rPr>
                              <w:t xml:space="preserve"> </w:t>
                            </w:r>
                            <w:r w:rsidRPr="003D3F99">
                              <w:rPr>
                                <w:sz w:val="18"/>
                              </w:rPr>
                              <w:br/>
                            </w:r>
                            <w:r>
                              <w:rPr>
                                <w:sz w:val="18"/>
                                <w:szCs w:val="18"/>
                              </w:rPr>
                              <w:t>Aan de auditplicht kan worden voldaan door bijvoorbeeld een steekproefaanpak, ISO50001 certificering, of door EZK goedgekeurde keurmerken.</w:t>
                            </w:r>
                          </w:p>
                          <w:p w14:paraId="1265133A" w14:textId="77777777" w:rsidR="00A6470E" w:rsidRPr="00DC31BA" w:rsidRDefault="00A6470E" w:rsidP="0048724C">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67975A2" id="_x0000_s1028" type="#_x0000_t202" style="width:453.6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" fillcolor="white [3201]" strokecolor="#7f7f7f [3209]" strokeweight="1.5pt">
                <v:textbox>
                  <w:txbxContent>
                    <w:p w14:paraId="68B8BE30" w14:textId="6C2ED601" w:rsidR="00A6470E" w:rsidRPr="00DC31BA" w:rsidRDefault="00A6470E" w:rsidP="0048724C">
                      <w:pPr>
                        <w:rPr>
                          <w:sz w:val="18"/>
                        </w:rPr>
                      </w:pPr>
                      <w:r w:rsidRPr="003D3F99">
                        <w:rPr>
                          <w:b/>
                          <w:sz w:val="18"/>
                        </w:rPr>
                        <w:t>Toelichting:</w:t>
                      </w:r>
                      <w:r w:rsidRPr="003D3F99">
                        <w:rPr>
                          <w:sz w:val="18"/>
                        </w:rPr>
                        <w:t xml:space="preserve"> </w:t>
                      </w:r>
                      <w:r w:rsidRPr="003D3F99">
                        <w:rPr>
                          <w:sz w:val="18"/>
                        </w:rPr>
                        <w:br/>
                      </w:r>
                      <w:r>
                        <w:rPr>
                          <w:sz w:val="18"/>
                          <w:szCs w:val="18"/>
                        </w:rPr>
                        <w:t>Aan de auditplicht kan worden voldaan door bijvoorbeeld een steekproefaanpak, ISO50001 certificering, of door EZK goedgekeurde keurmerken.</w:t>
                      </w:r>
                    </w:p>
                    <w:p w14:paraId="1265133A" w14:textId="77777777" w:rsidR="00A6470E" w:rsidRPr="00DC31BA" w:rsidRDefault="00A6470E" w:rsidP="0048724C">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tbl>
      <w:tblPr>
        <w:tblStyle w:val="DWATabel2010"/>
        <w:tblW w:w="8952" w:type="dxa"/>
        <w:tblLook w:val="04A0" w:firstRow="1" w:lastRow="0" w:firstColumn="1" w:lastColumn="0" w:noHBand="0" w:noVBand="1"/>
      </w:tblPr>
      <w:tblGrid>
        <w:gridCol w:w="1734"/>
        <w:gridCol w:w="2442"/>
        <w:gridCol w:w="2791"/>
        <w:gridCol w:w="1985"/>
      </w:tblGrid>
      <w:tr w:rsidR="002A478C" w:rsidRPr="003E2419" w14:paraId="3D41E34E" w14:textId="77777777" w:rsidTr="00E61ED9">
        <w:trPr>
          <w:cnfStyle w:val="100000000000" w:firstRow="1" w:lastRow="0" w:firstColumn="0" w:lastColumn="0" w:oddVBand="0" w:evenVBand="0" w:oddHBand="0" w:evenHBand="0" w:firstRowFirstColumn="0" w:firstRowLastColumn="0" w:lastRowFirstColumn="0" w:lastRowLastColumn="0"/>
          <w:trHeight w:val="387"/>
        </w:trPr>
        <w:tc>
          <w:tcPr>
            <w:tcW w:w="1734" w:type="dxa"/>
          </w:tcPr>
          <w:p w14:paraId="4A9F5F1A" w14:textId="77777777" w:rsidR="002A478C" w:rsidRPr="003E2419" w:rsidRDefault="002A478C" w:rsidP="00F174F8">
            <w:pPr>
              <w:rPr>
                <w:rFonts w:cs="Arial"/>
              </w:rPr>
            </w:pPr>
            <w:r>
              <w:rPr>
                <w:rFonts w:cs="Arial"/>
              </w:rPr>
              <w:t>Naam vestiging</w:t>
            </w:r>
          </w:p>
        </w:tc>
        <w:tc>
          <w:tcPr>
            <w:tcW w:w="2442" w:type="dxa"/>
          </w:tcPr>
          <w:p w14:paraId="5F1049C7" w14:textId="77777777" w:rsidR="002A478C" w:rsidRPr="003E2419" w:rsidRDefault="002A478C" w:rsidP="00F174F8">
            <w:pPr>
              <w:rPr>
                <w:rFonts w:cs="Arial"/>
              </w:rPr>
            </w:pPr>
            <w:r>
              <w:rPr>
                <w:rFonts w:cs="Arial"/>
              </w:rPr>
              <w:t>Adres</w:t>
            </w:r>
          </w:p>
        </w:tc>
        <w:tc>
          <w:tcPr>
            <w:tcW w:w="2791" w:type="dxa"/>
          </w:tcPr>
          <w:p w14:paraId="0EEB2F43" w14:textId="77777777" w:rsidR="002A478C" w:rsidRPr="003E2419" w:rsidRDefault="002A478C" w:rsidP="00F174F8">
            <w:pPr>
              <w:rPr>
                <w:rFonts w:cs="Arial"/>
              </w:rPr>
            </w:pPr>
            <w:r>
              <w:rPr>
                <w:rFonts w:cs="Arial"/>
              </w:rPr>
              <w:t>Contactpersoon vestiging</w:t>
            </w:r>
          </w:p>
        </w:tc>
        <w:tc>
          <w:tcPr>
            <w:tcW w:w="1985" w:type="dxa"/>
          </w:tcPr>
          <w:p w14:paraId="6F80DA41" w14:textId="77777777" w:rsidR="002A478C" w:rsidRDefault="002A478C" w:rsidP="00F174F8">
            <w:pPr>
              <w:rPr>
                <w:rFonts w:cs="Arial"/>
              </w:rPr>
            </w:pPr>
            <w:r>
              <w:rPr>
                <w:rFonts w:cs="Arial"/>
              </w:rPr>
              <w:t>Aan auditplicht voldaan door…</w:t>
            </w:r>
          </w:p>
        </w:tc>
      </w:tr>
      <w:tr w:rsidR="002A478C" w:rsidRPr="003E2419" w14:paraId="55DCD01E" w14:textId="77777777" w:rsidTr="00E61ED9">
        <w:trPr>
          <w:trHeight w:val="193"/>
        </w:trPr>
        <w:tc>
          <w:tcPr>
            <w:tcW w:w="1734" w:type="dxa"/>
            <w:vAlign w:val="center"/>
          </w:tcPr>
          <w:p w14:paraId="23B9EC32" w14:textId="77777777" w:rsidR="002A478C" w:rsidRPr="00664304" w:rsidRDefault="002A478C" w:rsidP="00F174F8">
            <w:pPr>
              <w:rPr>
                <w:rFonts w:cs="Arial"/>
                <w:szCs w:val="16"/>
              </w:rPr>
            </w:pPr>
          </w:p>
        </w:tc>
        <w:tc>
          <w:tcPr>
            <w:tcW w:w="2442" w:type="dxa"/>
          </w:tcPr>
          <w:p w14:paraId="2EA7113B" w14:textId="77777777" w:rsidR="002A478C" w:rsidRPr="003E2419" w:rsidRDefault="002A478C" w:rsidP="00F174F8">
            <w:pPr>
              <w:rPr>
                <w:rFonts w:cs="Arial"/>
              </w:rPr>
            </w:pPr>
          </w:p>
        </w:tc>
        <w:tc>
          <w:tcPr>
            <w:tcW w:w="2791" w:type="dxa"/>
          </w:tcPr>
          <w:p w14:paraId="5A4CE0D2" w14:textId="77777777" w:rsidR="002A478C" w:rsidRPr="003E2419" w:rsidRDefault="002A478C" w:rsidP="00F174F8">
            <w:pPr>
              <w:rPr>
                <w:rFonts w:cs="Arial"/>
              </w:rPr>
            </w:pPr>
          </w:p>
        </w:tc>
        <w:tc>
          <w:tcPr>
            <w:tcW w:w="1985" w:type="dxa"/>
          </w:tcPr>
          <w:p w14:paraId="5259B0B4" w14:textId="77777777" w:rsidR="002A478C" w:rsidRPr="003E2419" w:rsidRDefault="002A478C" w:rsidP="00F174F8">
            <w:pPr>
              <w:rPr>
                <w:rFonts w:cs="Arial"/>
              </w:rPr>
            </w:pPr>
          </w:p>
        </w:tc>
      </w:tr>
      <w:tr w:rsidR="002A478C" w:rsidRPr="003E2419" w14:paraId="4BEAFA88" w14:textId="77777777" w:rsidTr="00E61ED9">
        <w:trPr>
          <w:trHeight w:val="204"/>
        </w:trPr>
        <w:tc>
          <w:tcPr>
            <w:tcW w:w="1734" w:type="dxa"/>
            <w:vAlign w:val="center"/>
          </w:tcPr>
          <w:p w14:paraId="1328E9DD" w14:textId="77777777" w:rsidR="002A478C" w:rsidRPr="00664304" w:rsidRDefault="002A478C" w:rsidP="00F174F8">
            <w:pPr>
              <w:rPr>
                <w:rFonts w:cs="Arial"/>
                <w:szCs w:val="16"/>
              </w:rPr>
            </w:pPr>
          </w:p>
        </w:tc>
        <w:tc>
          <w:tcPr>
            <w:tcW w:w="2442" w:type="dxa"/>
          </w:tcPr>
          <w:p w14:paraId="23A08A65" w14:textId="77777777" w:rsidR="002A478C" w:rsidRPr="003E2419" w:rsidRDefault="002A478C" w:rsidP="00F174F8">
            <w:pPr>
              <w:rPr>
                <w:rFonts w:cs="Arial"/>
              </w:rPr>
            </w:pPr>
          </w:p>
        </w:tc>
        <w:tc>
          <w:tcPr>
            <w:tcW w:w="2791" w:type="dxa"/>
          </w:tcPr>
          <w:p w14:paraId="60EA06A0" w14:textId="77777777" w:rsidR="002A478C" w:rsidRPr="003E2419" w:rsidRDefault="002A478C" w:rsidP="00F174F8">
            <w:pPr>
              <w:rPr>
                <w:rFonts w:cs="Arial"/>
              </w:rPr>
            </w:pPr>
          </w:p>
        </w:tc>
        <w:tc>
          <w:tcPr>
            <w:tcW w:w="1985" w:type="dxa"/>
          </w:tcPr>
          <w:p w14:paraId="0D0D2256" w14:textId="77777777" w:rsidR="002A478C" w:rsidRPr="003E2419" w:rsidRDefault="002A478C" w:rsidP="00F174F8">
            <w:pPr>
              <w:rPr>
                <w:rFonts w:cs="Arial"/>
              </w:rPr>
            </w:pPr>
          </w:p>
        </w:tc>
      </w:tr>
      <w:tr w:rsidR="002A478C" w:rsidRPr="003E2419" w14:paraId="10082C18" w14:textId="77777777" w:rsidTr="00E61ED9">
        <w:trPr>
          <w:trHeight w:val="193"/>
        </w:trPr>
        <w:tc>
          <w:tcPr>
            <w:tcW w:w="1734" w:type="dxa"/>
            <w:vAlign w:val="center"/>
          </w:tcPr>
          <w:p w14:paraId="109A2394" w14:textId="77777777" w:rsidR="002A478C" w:rsidRPr="00664304" w:rsidRDefault="002A478C" w:rsidP="00F174F8">
            <w:pPr>
              <w:rPr>
                <w:rFonts w:cs="Arial"/>
                <w:szCs w:val="16"/>
              </w:rPr>
            </w:pPr>
          </w:p>
        </w:tc>
        <w:tc>
          <w:tcPr>
            <w:tcW w:w="2442" w:type="dxa"/>
          </w:tcPr>
          <w:p w14:paraId="04539506" w14:textId="77777777" w:rsidR="002A478C" w:rsidRPr="003E2419" w:rsidRDefault="002A478C" w:rsidP="00F174F8">
            <w:pPr>
              <w:rPr>
                <w:rFonts w:cs="Arial"/>
              </w:rPr>
            </w:pPr>
          </w:p>
        </w:tc>
        <w:tc>
          <w:tcPr>
            <w:tcW w:w="2791" w:type="dxa"/>
          </w:tcPr>
          <w:p w14:paraId="1588B9C2" w14:textId="77777777" w:rsidR="002A478C" w:rsidRPr="003E2419" w:rsidRDefault="002A478C" w:rsidP="00F174F8">
            <w:pPr>
              <w:rPr>
                <w:rFonts w:cs="Arial"/>
              </w:rPr>
            </w:pPr>
          </w:p>
        </w:tc>
        <w:tc>
          <w:tcPr>
            <w:tcW w:w="1985" w:type="dxa"/>
          </w:tcPr>
          <w:p w14:paraId="394B1241" w14:textId="77777777" w:rsidR="002A478C" w:rsidRPr="003E2419" w:rsidRDefault="002A478C" w:rsidP="00F174F8">
            <w:pPr>
              <w:rPr>
                <w:rFonts w:cs="Arial"/>
              </w:rPr>
            </w:pPr>
          </w:p>
        </w:tc>
      </w:tr>
    </w:tbl>
    <w:p w14:paraId="24905E73" w14:textId="77777777" w:rsidR="000E563F" w:rsidRPr="003E2419" w:rsidRDefault="000E563F" w:rsidP="00302D0A">
      <w:pPr>
        <w:rPr>
          <w:rFonts w:cs="Arial"/>
        </w:rPr>
      </w:pPr>
    </w:p>
    <w:p w14:paraId="5184316D" w14:textId="26BFC55A" w:rsidR="005F0ACE" w:rsidRDefault="005F0ACE" w:rsidP="005F0ACE">
      <w:pPr>
        <w:pStyle w:val="Bijschrift"/>
        <w:keepNext/>
      </w:pPr>
      <w:r>
        <w:lastRenderedPageBreak/>
        <w:t xml:space="preserve">Tabel </w:t>
      </w:r>
      <w:r w:rsidR="001853FD">
        <w:fldChar w:fldCharType="begin"/>
      </w:r>
      <w:r w:rsidR="001853FD">
        <w:instrText xml:space="preserve"> STYLEREF 1 \s </w:instrText>
      </w:r>
      <w:r w:rsidR="001853FD">
        <w:fldChar w:fldCharType="separate"/>
      </w:r>
      <w:r w:rsidR="00F2283A">
        <w:rPr>
          <w:noProof/>
        </w:rPr>
        <w:t>1</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3</w:t>
      </w:r>
      <w:r w:rsidR="001853FD">
        <w:fldChar w:fldCharType="end"/>
      </w:r>
      <w:r>
        <w:t xml:space="preserve"> - Gegevens EED adviseur</w:t>
      </w:r>
    </w:p>
    <w:tbl>
      <w:tblPr>
        <w:tblStyle w:val="DWATabel2010"/>
        <w:tblW w:w="0" w:type="auto"/>
        <w:tblLook w:val="04A0" w:firstRow="1" w:lastRow="0" w:firstColumn="1" w:lastColumn="0" w:noHBand="0" w:noVBand="1"/>
      </w:tblPr>
      <w:tblGrid>
        <w:gridCol w:w="2618"/>
        <w:gridCol w:w="6302"/>
      </w:tblGrid>
      <w:tr w:rsidR="00302D0A" w:rsidRPr="003E2419" w14:paraId="07053A1D" w14:textId="77777777" w:rsidTr="009C3476">
        <w:trPr>
          <w:cnfStyle w:val="100000000000" w:firstRow="1" w:lastRow="0" w:firstColumn="0" w:lastColumn="0" w:oddVBand="0" w:evenVBand="0" w:oddHBand="0" w:evenHBand="0" w:firstRowFirstColumn="0" w:firstRowLastColumn="0" w:lastRowFirstColumn="0" w:lastRowLastColumn="0"/>
        </w:trPr>
        <w:tc>
          <w:tcPr>
            <w:tcW w:w="2618" w:type="dxa"/>
          </w:tcPr>
          <w:p w14:paraId="5768FFA8" w14:textId="77777777" w:rsidR="00302D0A" w:rsidRPr="003E2419" w:rsidRDefault="00302D0A" w:rsidP="00F174F8">
            <w:pPr>
              <w:rPr>
                <w:rFonts w:cs="Arial"/>
              </w:rPr>
            </w:pPr>
          </w:p>
        </w:tc>
        <w:tc>
          <w:tcPr>
            <w:tcW w:w="6302" w:type="dxa"/>
          </w:tcPr>
          <w:p w14:paraId="7224C0CC" w14:textId="77777777" w:rsidR="00302D0A" w:rsidRPr="003E2419" w:rsidRDefault="00302D0A" w:rsidP="00F174F8">
            <w:pPr>
              <w:rPr>
                <w:rFonts w:cs="Arial"/>
              </w:rPr>
            </w:pPr>
            <w:r w:rsidRPr="003E2419">
              <w:rPr>
                <w:rFonts w:cs="Arial"/>
              </w:rPr>
              <w:t>Adviseur</w:t>
            </w:r>
            <w:r w:rsidR="009C3476">
              <w:rPr>
                <w:rFonts w:cs="Arial"/>
              </w:rPr>
              <w:t xml:space="preserve"> EED audit</w:t>
            </w:r>
          </w:p>
        </w:tc>
      </w:tr>
      <w:tr w:rsidR="00302D0A" w:rsidRPr="003E2419" w14:paraId="103D25D2" w14:textId="77777777" w:rsidTr="009C3476">
        <w:tc>
          <w:tcPr>
            <w:tcW w:w="2618" w:type="dxa"/>
            <w:vAlign w:val="center"/>
          </w:tcPr>
          <w:p w14:paraId="6E932281" w14:textId="77777777" w:rsidR="00302D0A" w:rsidRPr="003E2419" w:rsidRDefault="00717442" w:rsidP="00F174F8">
            <w:pPr>
              <w:rPr>
                <w:rFonts w:cs="Arial"/>
                <w:szCs w:val="16"/>
                <w:lang w:val="en-US"/>
              </w:rPr>
            </w:pPr>
            <w:r>
              <w:rPr>
                <w:rFonts w:cs="Arial"/>
                <w:spacing w:val="-1"/>
                <w:w w:val="105"/>
                <w:szCs w:val="16"/>
                <w:lang w:val="en-US"/>
              </w:rPr>
              <w:t xml:space="preserve">Naam </w:t>
            </w:r>
            <w:proofErr w:type="spellStart"/>
            <w:r>
              <w:rPr>
                <w:rFonts w:cs="Arial"/>
                <w:spacing w:val="-1"/>
                <w:w w:val="105"/>
                <w:szCs w:val="16"/>
                <w:lang w:val="en-US"/>
              </w:rPr>
              <w:t>Adviesbureau</w:t>
            </w:r>
            <w:proofErr w:type="spellEnd"/>
          </w:p>
        </w:tc>
        <w:tc>
          <w:tcPr>
            <w:tcW w:w="6302" w:type="dxa"/>
          </w:tcPr>
          <w:p w14:paraId="1D9FA301" w14:textId="77777777" w:rsidR="00302D0A" w:rsidRPr="003E2419" w:rsidRDefault="00302D0A" w:rsidP="00F174F8">
            <w:pPr>
              <w:rPr>
                <w:rFonts w:cs="Arial"/>
              </w:rPr>
            </w:pPr>
          </w:p>
        </w:tc>
      </w:tr>
      <w:tr w:rsidR="00302D0A" w:rsidRPr="003E2419" w14:paraId="6D334092" w14:textId="77777777" w:rsidTr="009C3476">
        <w:tc>
          <w:tcPr>
            <w:tcW w:w="2618" w:type="dxa"/>
            <w:vAlign w:val="center"/>
          </w:tcPr>
          <w:p w14:paraId="14E0B592" w14:textId="77777777" w:rsidR="00302D0A" w:rsidRPr="003E2419" w:rsidRDefault="00302D0A" w:rsidP="00F174F8">
            <w:pPr>
              <w:rPr>
                <w:rFonts w:cs="Arial"/>
                <w:szCs w:val="16"/>
                <w:lang w:val="en-US"/>
              </w:rPr>
            </w:pPr>
            <w:proofErr w:type="spellStart"/>
            <w:r w:rsidRPr="003E2419">
              <w:rPr>
                <w:rFonts w:cs="Arial"/>
                <w:spacing w:val="-1"/>
                <w:w w:val="105"/>
                <w:szCs w:val="16"/>
                <w:lang w:val="en-US"/>
              </w:rPr>
              <w:t>Contactpersoon</w:t>
            </w:r>
            <w:proofErr w:type="spellEnd"/>
            <w:r w:rsidR="00717442">
              <w:rPr>
                <w:rFonts w:cs="Arial"/>
                <w:spacing w:val="-1"/>
                <w:w w:val="105"/>
                <w:szCs w:val="16"/>
                <w:lang w:val="en-US"/>
              </w:rPr>
              <w:t xml:space="preserve"> </w:t>
            </w:r>
            <w:proofErr w:type="spellStart"/>
            <w:r w:rsidR="00717442">
              <w:rPr>
                <w:rFonts w:cs="Arial"/>
                <w:spacing w:val="-1"/>
                <w:w w:val="105"/>
                <w:szCs w:val="16"/>
                <w:lang w:val="en-US"/>
              </w:rPr>
              <w:t>Adviesbureau</w:t>
            </w:r>
            <w:proofErr w:type="spellEnd"/>
          </w:p>
        </w:tc>
        <w:tc>
          <w:tcPr>
            <w:tcW w:w="6302" w:type="dxa"/>
          </w:tcPr>
          <w:p w14:paraId="0BA25212" w14:textId="77777777" w:rsidR="00302D0A" w:rsidRPr="003E2419" w:rsidRDefault="00302D0A" w:rsidP="00F174F8">
            <w:pPr>
              <w:rPr>
                <w:rFonts w:cs="Arial"/>
              </w:rPr>
            </w:pPr>
          </w:p>
        </w:tc>
      </w:tr>
      <w:tr w:rsidR="00302D0A" w:rsidRPr="003E2419" w14:paraId="11E0685D" w14:textId="77777777" w:rsidTr="009C3476">
        <w:tc>
          <w:tcPr>
            <w:tcW w:w="2618" w:type="dxa"/>
            <w:vAlign w:val="center"/>
          </w:tcPr>
          <w:p w14:paraId="62411E8B" w14:textId="77777777" w:rsidR="00302D0A" w:rsidRPr="003E2419" w:rsidRDefault="00302D0A" w:rsidP="00F174F8">
            <w:pPr>
              <w:rPr>
                <w:rFonts w:cs="Arial"/>
                <w:szCs w:val="16"/>
              </w:rPr>
            </w:pPr>
            <w:r w:rsidRPr="003E2419">
              <w:rPr>
                <w:rFonts w:cs="Arial"/>
                <w:spacing w:val="-1"/>
                <w:w w:val="105"/>
                <w:szCs w:val="16"/>
              </w:rPr>
              <w:t>Bezoekadres</w:t>
            </w:r>
          </w:p>
        </w:tc>
        <w:tc>
          <w:tcPr>
            <w:tcW w:w="6302" w:type="dxa"/>
          </w:tcPr>
          <w:p w14:paraId="773D9DEC" w14:textId="77777777" w:rsidR="00302D0A" w:rsidRPr="003E2419" w:rsidRDefault="00302D0A" w:rsidP="00F174F8">
            <w:pPr>
              <w:rPr>
                <w:rFonts w:cs="Arial"/>
              </w:rPr>
            </w:pPr>
          </w:p>
        </w:tc>
      </w:tr>
      <w:tr w:rsidR="00302D0A" w:rsidRPr="003E2419" w14:paraId="330185EC" w14:textId="77777777" w:rsidTr="009C3476">
        <w:tc>
          <w:tcPr>
            <w:tcW w:w="2618" w:type="dxa"/>
            <w:vAlign w:val="center"/>
          </w:tcPr>
          <w:p w14:paraId="6910748D" w14:textId="77777777" w:rsidR="00302D0A" w:rsidRPr="003E2419" w:rsidRDefault="00302D0A" w:rsidP="00F174F8">
            <w:pPr>
              <w:rPr>
                <w:rFonts w:cs="Arial"/>
                <w:szCs w:val="16"/>
              </w:rPr>
            </w:pPr>
            <w:r w:rsidRPr="003E2419">
              <w:rPr>
                <w:rFonts w:cs="Arial"/>
                <w:spacing w:val="-1"/>
                <w:w w:val="105"/>
                <w:szCs w:val="16"/>
              </w:rPr>
              <w:t>Postcode</w:t>
            </w:r>
            <w:r w:rsidRPr="003E2419">
              <w:rPr>
                <w:rFonts w:cs="Arial"/>
                <w:spacing w:val="-13"/>
                <w:w w:val="105"/>
                <w:szCs w:val="16"/>
              </w:rPr>
              <w:t xml:space="preserve"> </w:t>
            </w:r>
            <w:r w:rsidRPr="003E2419">
              <w:rPr>
                <w:rFonts w:cs="Arial"/>
                <w:spacing w:val="-1"/>
                <w:w w:val="105"/>
                <w:szCs w:val="16"/>
              </w:rPr>
              <w:t>en</w:t>
            </w:r>
            <w:r w:rsidRPr="003E2419">
              <w:rPr>
                <w:rFonts w:cs="Arial"/>
                <w:spacing w:val="-12"/>
                <w:w w:val="105"/>
                <w:szCs w:val="16"/>
              </w:rPr>
              <w:t xml:space="preserve"> </w:t>
            </w:r>
            <w:r w:rsidRPr="003E2419">
              <w:rPr>
                <w:rFonts w:cs="Arial"/>
                <w:spacing w:val="-1"/>
                <w:w w:val="105"/>
                <w:szCs w:val="16"/>
              </w:rPr>
              <w:t>plaats</w:t>
            </w:r>
          </w:p>
        </w:tc>
        <w:tc>
          <w:tcPr>
            <w:tcW w:w="6302" w:type="dxa"/>
          </w:tcPr>
          <w:p w14:paraId="37542AFA" w14:textId="77777777" w:rsidR="00302D0A" w:rsidRPr="003E2419" w:rsidRDefault="00302D0A" w:rsidP="00F174F8">
            <w:pPr>
              <w:rPr>
                <w:rFonts w:cs="Arial"/>
              </w:rPr>
            </w:pPr>
          </w:p>
        </w:tc>
      </w:tr>
      <w:tr w:rsidR="00302D0A" w:rsidRPr="003E2419" w14:paraId="2C66DE6F" w14:textId="77777777" w:rsidTr="009C3476">
        <w:tc>
          <w:tcPr>
            <w:tcW w:w="2618" w:type="dxa"/>
            <w:vAlign w:val="center"/>
          </w:tcPr>
          <w:p w14:paraId="5C7B850D" w14:textId="77777777" w:rsidR="00302D0A" w:rsidRPr="003E2419" w:rsidRDefault="00664304" w:rsidP="00F174F8">
            <w:pPr>
              <w:rPr>
                <w:rFonts w:cs="Arial"/>
                <w:szCs w:val="16"/>
              </w:rPr>
            </w:pPr>
            <w:r>
              <w:rPr>
                <w:rFonts w:cs="Arial"/>
                <w:spacing w:val="-1"/>
                <w:w w:val="105"/>
                <w:szCs w:val="16"/>
              </w:rPr>
              <w:t>Telefoon</w:t>
            </w:r>
          </w:p>
        </w:tc>
        <w:tc>
          <w:tcPr>
            <w:tcW w:w="6302" w:type="dxa"/>
          </w:tcPr>
          <w:p w14:paraId="09AC2728" w14:textId="77777777" w:rsidR="00302D0A" w:rsidRPr="003E2419" w:rsidRDefault="00302D0A" w:rsidP="00F174F8">
            <w:pPr>
              <w:rPr>
                <w:rFonts w:cs="Arial"/>
              </w:rPr>
            </w:pPr>
          </w:p>
        </w:tc>
      </w:tr>
      <w:tr w:rsidR="00664304" w:rsidRPr="003E2419" w14:paraId="1029107F" w14:textId="77777777" w:rsidTr="009C3476">
        <w:tc>
          <w:tcPr>
            <w:tcW w:w="2618" w:type="dxa"/>
            <w:vAlign w:val="center"/>
          </w:tcPr>
          <w:p w14:paraId="017004F2" w14:textId="77777777" w:rsidR="00664304" w:rsidDel="00664304" w:rsidRDefault="00664304" w:rsidP="00F174F8">
            <w:pPr>
              <w:rPr>
                <w:rFonts w:cs="Arial"/>
                <w:spacing w:val="-1"/>
                <w:w w:val="105"/>
                <w:szCs w:val="16"/>
              </w:rPr>
            </w:pPr>
            <w:r>
              <w:rPr>
                <w:rFonts w:cs="Arial"/>
                <w:spacing w:val="-1"/>
                <w:w w:val="105"/>
                <w:szCs w:val="16"/>
              </w:rPr>
              <w:t>Email</w:t>
            </w:r>
          </w:p>
        </w:tc>
        <w:tc>
          <w:tcPr>
            <w:tcW w:w="6302" w:type="dxa"/>
          </w:tcPr>
          <w:p w14:paraId="417A695E" w14:textId="77777777" w:rsidR="00664304" w:rsidRPr="003E2419" w:rsidRDefault="00664304" w:rsidP="00F174F8">
            <w:pPr>
              <w:rPr>
                <w:rFonts w:cs="Arial"/>
              </w:rPr>
            </w:pPr>
          </w:p>
        </w:tc>
      </w:tr>
    </w:tbl>
    <w:p w14:paraId="126A92CF" w14:textId="77777777" w:rsidR="008F7950" w:rsidRPr="003E2419" w:rsidRDefault="008F7950" w:rsidP="00302D0A">
      <w:pPr>
        <w:rPr>
          <w:rFonts w:cs="Arial"/>
        </w:rPr>
      </w:pPr>
    </w:p>
    <w:p w14:paraId="2E4336E6" w14:textId="77777777" w:rsidR="003842C0" w:rsidRDefault="003A2D51" w:rsidP="0004665B">
      <w:pPr>
        <w:pStyle w:val="Kop2"/>
      </w:pPr>
      <w:bookmarkStart w:id="6" w:name="_Toc9930921"/>
      <w:bookmarkStart w:id="7" w:name="_Toc49156272"/>
      <w:r>
        <w:t>Inleiding</w:t>
      </w:r>
      <w:bookmarkEnd w:id="6"/>
      <w:bookmarkEnd w:id="7"/>
    </w:p>
    <w:p w14:paraId="639DD8B0" w14:textId="686AA122" w:rsidR="00247930" w:rsidRPr="00F1757E" w:rsidRDefault="00F1757E" w:rsidP="00F1757E">
      <w:pPr>
        <w:rPr>
          <w:rFonts w:eastAsia="Times New Roman"/>
          <w:lang w:eastAsia="nl-NL"/>
        </w:rPr>
      </w:pPr>
      <w:r w:rsidRPr="00D23E9B">
        <w:rPr>
          <w:rFonts w:eastAsia="Times New Roman"/>
          <w:lang w:eastAsia="nl-NL"/>
        </w:rPr>
        <w:t xml:space="preserve">Er is sprake van een </w:t>
      </w:r>
      <w:r w:rsidR="00671101">
        <w:rPr>
          <w:rFonts w:eastAsia="Times New Roman"/>
          <w:lang w:eastAsia="nl-NL"/>
        </w:rPr>
        <w:t>EED</w:t>
      </w:r>
      <w:r w:rsidRPr="00D23E9B">
        <w:rPr>
          <w:rFonts w:eastAsia="Times New Roman"/>
          <w:lang w:eastAsia="nl-NL"/>
        </w:rPr>
        <w:t>-auditplicht bij</w:t>
      </w:r>
      <w:r w:rsidR="00EB3E88">
        <w:rPr>
          <w:rFonts w:eastAsia="Times New Roman"/>
          <w:lang w:eastAsia="nl-NL"/>
        </w:rPr>
        <w:t xml:space="preserve"> deze</w:t>
      </w:r>
      <w:r w:rsidRPr="00D23E9B">
        <w:rPr>
          <w:rFonts w:eastAsia="Times New Roman"/>
          <w:lang w:eastAsia="nl-NL"/>
        </w:rPr>
        <w:t xml:space="preserve"> </w:t>
      </w:r>
      <w:r w:rsidR="00B857E7">
        <w:rPr>
          <w:rFonts w:eastAsia="Times New Roman"/>
          <w:lang w:eastAsia="nl-NL"/>
        </w:rPr>
        <w:t>o</w:t>
      </w:r>
      <w:r w:rsidR="007458B2">
        <w:rPr>
          <w:rFonts w:eastAsia="Times New Roman"/>
          <w:lang w:eastAsia="nl-NL"/>
        </w:rPr>
        <w:t>rganisatie</w:t>
      </w:r>
      <w:r w:rsidR="00EB3E88">
        <w:rPr>
          <w:rFonts w:eastAsia="Times New Roman"/>
          <w:lang w:eastAsia="nl-NL"/>
        </w:rPr>
        <w:t>.</w:t>
      </w:r>
      <w:r w:rsidR="007458B2">
        <w:rPr>
          <w:rFonts w:eastAsia="Times New Roman"/>
          <w:lang w:eastAsia="nl-NL"/>
        </w:rPr>
        <w:t xml:space="preserve"> </w:t>
      </w:r>
      <w:r w:rsidRPr="00D23E9B">
        <w:rPr>
          <w:rFonts w:eastAsia="Times New Roman"/>
          <w:lang w:eastAsia="nl-NL"/>
        </w:rPr>
        <w:t xml:space="preserve">Aangezien </w:t>
      </w:r>
      <w:r w:rsidR="00EB3E88">
        <w:rPr>
          <w:rFonts w:eastAsia="Times New Roman"/>
          <w:lang w:eastAsia="nl-NL"/>
        </w:rPr>
        <w:t>de o</w:t>
      </w:r>
      <w:r w:rsidR="007458B2">
        <w:rPr>
          <w:rFonts w:eastAsia="Times New Roman"/>
          <w:lang w:eastAsia="nl-NL"/>
        </w:rPr>
        <w:t xml:space="preserve">rganisatie </w:t>
      </w:r>
      <w:r w:rsidRPr="00D23E9B">
        <w:rPr>
          <w:rFonts w:eastAsia="Times New Roman"/>
          <w:lang w:eastAsia="nl-NL"/>
        </w:rPr>
        <w:t xml:space="preserve">graag aan de vereisten van de EED wil voldoen, is er een </w:t>
      </w:r>
      <w:r w:rsidR="00671101">
        <w:rPr>
          <w:rFonts w:eastAsia="Times New Roman"/>
          <w:lang w:eastAsia="nl-NL"/>
        </w:rPr>
        <w:t>EED-</w:t>
      </w:r>
      <w:r w:rsidRPr="00D23E9B">
        <w:rPr>
          <w:rFonts w:eastAsia="Times New Roman"/>
          <w:lang w:eastAsia="nl-NL"/>
        </w:rPr>
        <w:t xml:space="preserve">audit uitgevoerd. </w:t>
      </w:r>
      <w:r w:rsidR="00E16629">
        <w:rPr>
          <w:rFonts w:eastAsia="Times New Roman"/>
          <w:lang w:eastAsia="nl-NL"/>
        </w:rPr>
        <w:t>Dit verslag</w:t>
      </w:r>
      <w:r w:rsidRPr="00D23E9B">
        <w:rPr>
          <w:rFonts w:eastAsia="Times New Roman"/>
          <w:lang w:eastAsia="nl-NL"/>
        </w:rPr>
        <w:t xml:space="preserve"> beschrijft de uitkomsten van deze audit</w:t>
      </w:r>
      <w:r w:rsidR="00671101">
        <w:rPr>
          <w:rFonts w:eastAsia="Times New Roman"/>
          <w:lang w:eastAsia="nl-NL"/>
        </w:rPr>
        <w:t>.</w:t>
      </w:r>
    </w:p>
    <w:p w14:paraId="398ECE8D" w14:textId="77777777" w:rsidR="003A2D51" w:rsidRDefault="003A2D51" w:rsidP="003A2D51">
      <w:pPr>
        <w:pStyle w:val="Kop7"/>
      </w:pPr>
      <w:r>
        <w:t>Scope</w:t>
      </w:r>
    </w:p>
    <w:p w14:paraId="5035E322" w14:textId="77777777" w:rsidR="00C34328" w:rsidRDefault="00C34328" w:rsidP="00C34328">
      <w:r>
        <w:rPr>
          <w:noProof/>
        </w:rPr>
        <mc:AlternateContent>
          <mc:Choice Requires="wps">
            <w:drawing>
              <wp:inline distT="0" distB="0" distL="0" distR="0" wp14:anchorId="24F122AF" wp14:editId="7059E0A2">
                <wp:extent cx="5760720" cy="1534602"/>
                <wp:effectExtent l="0" t="0" r="11430" b="2794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34602"/>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6AB0A4E" w14:textId="77777777" w:rsidR="00A6470E" w:rsidRPr="00C34328" w:rsidRDefault="00A6470E" w:rsidP="00C34328">
                            <w:pPr>
                              <w:pStyle w:val="DWAopsomming"/>
                              <w:numPr>
                                <w:ilvl w:val="0"/>
                                <w:numId w:val="0"/>
                              </w:numPr>
                              <w:ind w:left="357" w:hanging="357"/>
                              <w:rPr>
                                <w:sz w:val="18"/>
                                <w:szCs w:val="18"/>
                              </w:rPr>
                            </w:pPr>
                            <w:r w:rsidRPr="00C34328">
                              <w:rPr>
                                <w:b/>
                                <w:sz w:val="18"/>
                                <w:szCs w:val="18"/>
                              </w:rPr>
                              <w:t>Toelichting:</w:t>
                            </w:r>
                            <w:r w:rsidRPr="00C34328">
                              <w:rPr>
                                <w:sz w:val="18"/>
                                <w:szCs w:val="18"/>
                              </w:rPr>
                              <w:t xml:space="preserve"> </w:t>
                            </w:r>
                          </w:p>
                          <w:p w14:paraId="4AB74FFE" w14:textId="77777777" w:rsidR="00A6470E" w:rsidRPr="00C34328" w:rsidRDefault="00A6470E" w:rsidP="00C34328">
                            <w:pPr>
                              <w:pStyle w:val="DWAopsomming"/>
                              <w:rPr>
                                <w:sz w:val="18"/>
                                <w:szCs w:val="18"/>
                              </w:rPr>
                            </w:pPr>
                            <w:r w:rsidRPr="00C34328">
                              <w:rPr>
                                <w:sz w:val="18"/>
                                <w:szCs w:val="18"/>
                              </w:rPr>
                              <w:t>Beschrijving van scope van het onderzoek</w:t>
                            </w:r>
                          </w:p>
                          <w:p w14:paraId="75848E33" w14:textId="4092B1AA" w:rsidR="00A6470E" w:rsidRDefault="00A6470E" w:rsidP="00C34328">
                            <w:pPr>
                              <w:pStyle w:val="DWAopsomming"/>
                              <w:rPr>
                                <w:sz w:val="18"/>
                                <w:szCs w:val="18"/>
                              </w:rPr>
                            </w:pPr>
                            <w:r w:rsidRPr="00C34328">
                              <w:rPr>
                                <w:sz w:val="18"/>
                                <w:szCs w:val="18"/>
                              </w:rPr>
                              <w:t>Beschrijving van de keuze voor vestiging(en) (in geval van steekproef aanpak )</w:t>
                            </w:r>
                          </w:p>
                          <w:p w14:paraId="56B6A997" w14:textId="746C2A43" w:rsidR="00A6470E" w:rsidRPr="00C34328" w:rsidRDefault="00A6470E" w:rsidP="006A68C4">
                            <w:pPr>
                              <w:pStyle w:val="DWAopsomming"/>
                              <w:numPr>
                                <w:ilvl w:val="1"/>
                                <w:numId w:val="6"/>
                              </w:numPr>
                              <w:rPr>
                                <w:sz w:val="18"/>
                                <w:szCs w:val="18"/>
                              </w:rPr>
                            </w:pPr>
                            <w:r>
                              <w:t>Indien het kader van een concernaanpak geclusterd is en gebruik is gemaakt van een steekproefaanpak, dan dient kort omschreven te worden welke EED audits uitgevoerd zijn voor welk cluster van locaties!</w:t>
                            </w:r>
                          </w:p>
                          <w:p w14:paraId="79502CF1" w14:textId="2EDF1B1C" w:rsidR="00A6470E" w:rsidRPr="00C34328" w:rsidRDefault="00A6470E" w:rsidP="00C34328">
                            <w:pPr>
                              <w:pStyle w:val="DWAopsomming"/>
                              <w:rPr>
                                <w:sz w:val="18"/>
                                <w:szCs w:val="18"/>
                              </w:rPr>
                            </w:pPr>
                            <w:r w:rsidRPr="00C34328">
                              <w:rPr>
                                <w:sz w:val="18"/>
                                <w:szCs w:val="18"/>
                              </w:rPr>
                              <w:t>A</w:t>
                            </w:r>
                            <w:r>
                              <w:rPr>
                                <w:sz w:val="18"/>
                                <w:szCs w:val="18"/>
                              </w:rPr>
                              <w:t>fbakening</w:t>
                            </w:r>
                            <w:r w:rsidRPr="00C34328">
                              <w:rPr>
                                <w:sz w:val="18"/>
                                <w:szCs w:val="18"/>
                              </w:rPr>
                              <w:t>/buiten scope</w:t>
                            </w:r>
                          </w:p>
                          <w:p w14:paraId="13D9017B" w14:textId="77777777" w:rsidR="00A6470E" w:rsidRPr="00C34328" w:rsidRDefault="00A6470E" w:rsidP="00C34328">
                            <w:pPr>
                              <w:pStyle w:val="DWAopsomming"/>
                              <w:numPr>
                                <w:ilvl w:val="0"/>
                                <w:numId w:val="0"/>
                              </w:numPr>
                              <w:rPr>
                                <w:sz w:val="18"/>
                                <w:szCs w:val="18"/>
                              </w:rPr>
                            </w:pPr>
                          </w:p>
                          <w:p w14:paraId="071A7CC4" w14:textId="77777777" w:rsidR="00A6470E" w:rsidRPr="00C34328" w:rsidRDefault="00A6470E" w:rsidP="00C34328">
                            <w:pPr>
                              <w:rPr>
                                <w:color w:val="C00000"/>
                                <w:sz w:val="18"/>
                                <w:szCs w:val="18"/>
                              </w:rPr>
                            </w:pPr>
                            <w:r w:rsidRPr="00C34328">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4F122AF" id="_x0000_s1029" type="#_x0000_t202" style="width:453.6pt;height:1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" fillcolor="white [3201]" strokecolor="#7f7f7f [3209]" strokeweight="1.5pt">
                <v:textbox>
                  <w:txbxContent>
                    <w:p w14:paraId="66AB0A4E" w14:textId="77777777" w:rsidR="00A6470E" w:rsidRPr="00C34328" w:rsidRDefault="00A6470E" w:rsidP="00C34328">
                      <w:pPr>
                        <w:pStyle w:val="DWAopsomming"/>
                        <w:numPr>
                          <w:ilvl w:val="0"/>
                          <w:numId w:val="0"/>
                        </w:numPr>
                        <w:ind w:left="357" w:hanging="357"/>
                        <w:rPr>
                          <w:sz w:val="18"/>
                          <w:szCs w:val="18"/>
                        </w:rPr>
                      </w:pPr>
                      <w:r w:rsidRPr="00C34328">
                        <w:rPr>
                          <w:b/>
                          <w:sz w:val="18"/>
                          <w:szCs w:val="18"/>
                        </w:rPr>
                        <w:t>Toelichting:</w:t>
                      </w:r>
                      <w:r w:rsidRPr="00C34328">
                        <w:rPr>
                          <w:sz w:val="18"/>
                          <w:szCs w:val="18"/>
                        </w:rPr>
                        <w:t xml:space="preserve"> </w:t>
                      </w:r>
                    </w:p>
                    <w:p w14:paraId="4AB74FFE" w14:textId="77777777" w:rsidR="00A6470E" w:rsidRPr="00C34328" w:rsidRDefault="00A6470E" w:rsidP="00C34328">
                      <w:pPr>
                        <w:pStyle w:val="DWAopsomming"/>
                        <w:rPr>
                          <w:sz w:val="18"/>
                          <w:szCs w:val="18"/>
                        </w:rPr>
                      </w:pPr>
                      <w:r w:rsidRPr="00C34328">
                        <w:rPr>
                          <w:sz w:val="18"/>
                          <w:szCs w:val="18"/>
                        </w:rPr>
                        <w:t>Beschrijving van scope van het onderzoek</w:t>
                      </w:r>
                    </w:p>
                    <w:p w14:paraId="75848E33" w14:textId="4092B1AA" w:rsidR="00A6470E" w:rsidRDefault="00A6470E" w:rsidP="00C34328">
                      <w:pPr>
                        <w:pStyle w:val="DWAopsomming"/>
                        <w:rPr>
                          <w:sz w:val="18"/>
                          <w:szCs w:val="18"/>
                        </w:rPr>
                      </w:pPr>
                      <w:r w:rsidRPr="00C34328">
                        <w:rPr>
                          <w:sz w:val="18"/>
                          <w:szCs w:val="18"/>
                        </w:rPr>
                        <w:t>Beschrijving van de keuze voor vestiging(en) (in geval van steekproef aanpak )</w:t>
                      </w:r>
                    </w:p>
                    <w:p w14:paraId="56B6A997" w14:textId="746C2A43" w:rsidR="00A6470E" w:rsidRPr="00C34328" w:rsidRDefault="00A6470E" w:rsidP="006A68C4">
                      <w:pPr>
                        <w:pStyle w:val="DWAopsomming"/>
                        <w:numPr>
                          <w:ilvl w:val="1"/>
                          <w:numId w:val="6"/>
                        </w:numPr>
                        <w:rPr>
                          <w:sz w:val="18"/>
                          <w:szCs w:val="18"/>
                        </w:rPr>
                      </w:pPr>
                      <w:r>
                        <w:t>Indien het kader van een concernaanpak geclusterd is en gebruik is gemaakt van een steekproefaanpak, dan dient kort omschreven te worden welke EED audits uitgevoerd zijn voor welk cluster van locaties!</w:t>
                      </w:r>
                    </w:p>
                    <w:p w14:paraId="79502CF1" w14:textId="2EDF1B1C" w:rsidR="00A6470E" w:rsidRPr="00C34328" w:rsidRDefault="00A6470E" w:rsidP="00C34328">
                      <w:pPr>
                        <w:pStyle w:val="DWAopsomming"/>
                        <w:rPr>
                          <w:sz w:val="18"/>
                          <w:szCs w:val="18"/>
                        </w:rPr>
                      </w:pPr>
                      <w:r w:rsidRPr="00C34328">
                        <w:rPr>
                          <w:sz w:val="18"/>
                          <w:szCs w:val="18"/>
                        </w:rPr>
                        <w:t>A</w:t>
                      </w:r>
                      <w:r>
                        <w:rPr>
                          <w:sz w:val="18"/>
                          <w:szCs w:val="18"/>
                        </w:rPr>
                        <w:t>fbakening</w:t>
                      </w:r>
                      <w:r w:rsidRPr="00C34328">
                        <w:rPr>
                          <w:sz w:val="18"/>
                          <w:szCs w:val="18"/>
                        </w:rPr>
                        <w:t>/buiten scope</w:t>
                      </w:r>
                    </w:p>
                    <w:p w14:paraId="13D9017B" w14:textId="77777777" w:rsidR="00A6470E" w:rsidRPr="00C34328" w:rsidRDefault="00A6470E" w:rsidP="00C34328">
                      <w:pPr>
                        <w:pStyle w:val="DWAopsomming"/>
                        <w:numPr>
                          <w:ilvl w:val="0"/>
                          <w:numId w:val="0"/>
                        </w:numPr>
                        <w:rPr>
                          <w:sz w:val="18"/>
                          <w:szCs w:val="18"/>
                        </w:rPr>
                      </w:pPr>
                    </w:p>
                    <w:p w14:paraId="071A7CC4" w14:textId="77777777" w:rsidR="00A6470E" w:rsidRPr="00C34328" w:rsidRDefault="00A6470E" w:rsidP="00C34328">
                      <w:pPr>
                        <w:rPr>
                          <w:color w:val="C00000"/>
                          <w:sz w:val="18"/>
                          <w:szCs w:val="18"/>
                        </w:rPr>
                      </w:pPr>
                      <w:r w:rsidRPr="00C34328">
                        <w:rPr>
                          <w:color w:val="C00000"/>
                          <w:sz w:val="18"/>
                          <w:szCs w:val="18"/>
                        </w:rPr>
                        <w:t>* Dit tekstvak verwijderen bij gereedmaken rapportage</w:t>
                      </w:r>
                    </w:p>
                  </w:txbxContent>
                </v:textbox>
                <w10:anchorlock/>
              </v:shape>
            </w:pict>
          </mc:Fallback>
        </mc:AlternateContent>
      </w:r>
    </w:p>
    <w:p w14:paraId="1E311DB5" w14:textId="77777777" w:rsidR="00C34328" w:rsidRPr="00C34328" w:rsidRDefault="00C34328" w:rsidP="00C34328"/>
    <w:p w14:paraId="5D4D6C90" w14:textId="77777777" w:rsidR="00C162A8" w:rsidRDefault="00C162A8">
      <w:pPr>
        <w:rPr>
          <w:rFonts w:eastAsia="Times New Roman"/>
          <w:b/>
          <w:bCs/>
          <w:sz w:val="26"/>
        </w:rPr>
      </w:pPr>
      <w:r>
        <w:br w:type="page"/>
      </w:r>
    </w:p>
    <w:p w14:paraId="7E4AB8E9" w14:textId="77777777" w:rsidR="00ED229F" w:rsidRPr="00D911E0" w:rsidRDefault="003A2D51" w:rsidP="00333DD8">
      <w:pPr>
        <w:pStyle w:val="Kop1"/>
        <w:spacing w:before="720"/>
        <w:ind w:left="567" w:hanging="567"/>
      </w:pPr>
      <w:bookmarkStart w:id="8" w:name="_Toc9930922"/>
      <w:bookmarkStart w:id="9" w:name="_Toc49156273"/>
      <w:r w:rsidRPr="00D911E0">
        <w:lastRenderedPageBreak/>
        <w:t xml:space="preserve">Beschrijving </w:t>
      </w:r>
      <w:r w:rsidR="00F11BEE" w:rsidRPr="00D911E0">
        <w:t>vestiging</w:t>
      </w:r>
      <w:r w:rsidR="00D911E0">
        <w:t xml:space="preserve">: </w:t>
      </w:r>
      <w:sdt>
        <w:sdtPr>
          <w:rPr>
            <w:rFonts w:cs="Arial"/>
            <w:szCs w:val="21"/>
          </w:rPr>
          <w:alias w:val="Geef de vestigingsnaam op"/>
          <w:id w:val="939716401"/>
          <w:placeholder>
            <w:docPart w:val="36547A78F2074B3DAE0D2F40961A0040"/>
          </w:placeholder>
          <w:showingPlcHdr/>
          <w15:color w:val="FFFF00"/>
        </w:sdtPr>
        <w:sdtContent>
          <w:r w:rsidR="003D3F99" w:rsidRPr="00C0352E">
            <w:rPr>
              <w:rStyle w:val="Tekstvantijdelijkeaanduiding"/>
              <w:b w:val="0"/>
              <w:color w:val="C00000"/>
            </w:rPr>
            <w:t>Klik om tekst in te voeren</w:t>
          </w:r>
        </w:sdtContent>
      </w:sdt>
      <w:bookmarkEnd w:id="8"/>
      <w:bookmarkEnd w:id="9"/>
    </w:p>
    <w:p w14:paraId="13A4B25E" w14:textId="77777777" w:rsidR="00C716F9" w:rsidRDefault="00B857E7" w:rsidP="00D911E0">
      <w:pPr>
        <w:pStyle w:val="Kop2"/>
        <w:tabs>
          <w:tab w:val="clear" w:pos="1277"/>
        </w:tabs>
        <w:ind w:left="567" w:hanging="567"/>
      </w:pPr>
      <w:bookmarkStart w:id="10" w:name="_Toc9930923"/>
      <w:bookmarkStart w:id="11" w:name="_Toc49156274"/>
      <w:r w:rsidRPr="00D911E0">
        <w:t>Schematisch overzicht en a</w:t>
      </w:r>
      <w:r w:rsidR="00C716F9" w:rsidRPr="00D911E0">
        <w:t xml:space="preserve">lgemene beschrijving van de </w:t>
      </w:r>
      <w:r w:rsidR="00DF2EDA">
        <w:t>vestiging</w:t>
      </w:r>
      <w:bookmarkEnd w:id="10"/>
      <w:bookmarkEnd w:id="11"/>
      <w:r w:rsidR="00C716F9" w:rsidRPr="00D911E0">
        <w:t xml:space="preserve"> </w:t>
      </w:r>
    </w:p>
    <w:p w14:paraId="305B6D08" w14:textId="77777777" w:rsidR="00DC31BA" w:rsidRDefault="00DC31BA" w:rsidP="00DC31BA">
      <w:r>
        <w:rPr>
          <w:noProof/>
        </w:rPr>
        <mc:AlternateContent>
          <mc:Choice Requires="wps">
            <w:drawing>
              <wp:inline distT="0" distB="0" distL="0" distR="0" wp14:anchorId="26F67691" wp14:editId="582F5A16">
                <wp:extent cx="5760720" cy="1391478"/>
                <wp:effectExtent l="0" t="0" r="11430" b="18415"/>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91478"/>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4EFEBE1" w14:textId="77777777" w:rsidR="00A6470E" w:rsidRPr="00DC31BA" w:rsidRDefault="00A6470E" w:rsidP="00DC31BA">
                            <w:pPr>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77777777" w:rsidR="00A6470E" w:rsidRPr="00DC31BA" w:rsidRDefault="00A6470E" w:rsidP="00DC31BA">
                            <w:pPr>
                              <w:pStyle w:val="DWAopsomming"/>
                              <w:rPr>
                                <w:sz w:val="18"/>
                              </w:rPr>
                            </w:pPr>
                            <w:r w:rsidRPr="00DC31BA">
                              <w:rPr>
                                <w:sz w:val="18"/>
                              </w:rPr>
                              <w:t>Korte beschrijving van de bedrijfsactiviteiten:</w:t>
                            </w:r>
                          </w:p>
                          <w:p w14:paraId="1E88805D" w14:textId="77777777" w:rsidR="00A6470E" w:rsidRPr="00DC31BA" w:rsidRDefault="00A6470E" w:rsidP="00DC31BA">
                            <w:pPr>
                              <w:pStyle w:val="DWAopsomming"/>
                              <w:rPr>
                                <w:sz w:val="18"/>
                              </w:rPr>
                            </w:pPr>
                            <w:r w:rsidRPr="00DC31BA">
                              <w:rPr>
                                <w:sz w:val="18"/>
                              </w:rPr>
                              <w:t xml:space="preserve">Producten- of Dienstenpakket </w:t>
                            </w:r>
                          </w:p>
                          <w:p w14:paraId="75B14546" w14:textId="77777777" w:rsidR="00A6470E" w:rsidRPr="00DC31BA" w:rsidRDefault="00A6470E" w:rsidP="00DC31BA">
                            <w:pPr>
                              <w:pStyle w:val="DWAopsomming"/>
                              <w:rPr>
                                <w:sz w:val="18"/>
                              </w:rPr>
                            </w:pPr>
                            <w:r w:rsidRPr="00DC31BA">
                              <w:rPr>
                                <w:sz w:val="18"/>
                              </w:rPr>
                              <w:t>Schematisch overzicht bestaande processen, installaties gebouwen en het vervoer</w:t>
                            </w:r>
                          </w:p>
                          <w:p w14:paraId="2CBB984D" w14:textId="77777777" w:rsidR="00A6470E" w:rsidRPr="00DC31BA" w:rsidRDefault="00A6470E" w:rsidP="00DC31BA">
                            <w:pPr>
                              <w:pStyle w:val="DWAopsomming"/>
                              <w:rPr>
                                <w:sz w:val="18"/>
                              </w:rPr>
                            </w:pPr>
                            <w:r w:rsidRPr="00DC31BA">
                              <w:rPr>
                                <w:sz w:val="18"/>
                              </w:rPr>
                              <w:t>Korte algemene beschrijving van processen, installaties, gebouwen en het vervoer</w:t>
                            </w:r>
                          </w:p>
                          <w:p w14:paraId="33CE7DD7" w14:textId="77777777" w:rsidR="00A6470E" w:rsidRPr="00DC31BA" w:rsidRDefault="00A6470E" w:rsidP="00DC31BA">
                            <w:pPr>
                              <w:pStyle w:val="DWAopsomming"/>
                              <w:numPr>
                                <w:ilvl w:val="0"/>
                                <w:numId w:val="0"/>
                              </w:numPr>
                              <w:rPr>
                                <w:sz w:val="18"/>
                                <w:szCs w:val="18"/>
                              </w:rPr>
                            </w:pPr>
                          </w:p>
                          <w:p w14:paraId="13BE7FF8" w14:textId="77777777" w:rsidR="00A6470E" w:rsidRPr="00DC31BA" w:rsidRDefault="00A6470E"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6F67691" id="_x0000_s1030" type="#_x0000_t202" style="width:453.6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" fillcolor="white [3201]" strokecolor="#7f7f7f [3209]" strokeweight="1.5pt">
                <v:textbox>
                  <w:txbxContent>
                    <w:p w14:paraId="64EFEBE1" w14:textId="77777777" w:rsidR="00A6470E" w:rsidRPr="00DC31BA" w:rsidRDefault="00A6470E" w:rsidP="00DC31BA">
                      <w:pPr>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77777777" w:rsidR="00A6470E" w:rsidRPr="00DC31BA" w:rsidRDefault="00A6470E" w:rsidP="00DC31BA">
                      <w:pPr>
                        <w:pStyle w:val="DWAopsomming"/>
                        <w:rPr>
                          <w:sz w:val="18"/>
                        </w:rPr>
                      </w:pPr>
                      <w:r w:rsidRPr="00DC31BA">
                        <w:rPr>
                          <w:sz w:val="18"/>
                        </w:rPr>
                        <w:t>Korte beschrijving van de bedrijfsactiviteiten:</w:t>
                      </w:r>
                    </w:p>
                    <w:p w14:paraId="1E88805D" w14:textId="77777777" w:rsidR="00A6470E" w:rsidRPr="00DC31BA" w:rsidRDefault="00A6470E" w:rsidP="00DC31BA">
                      <w:pPr>
                        <w:pStyle w:val="DWAopsomming"/>
                        <w:rPr>
                          <w:sz w:val="18"/>
                        </w:rPr>
                      </w:pPr>
                      <w:r w:rsidRPr="00DC31BA">
                        <w:rPr>
                          <w:sz w:val="18"/>
                        </w:rPr>
                        <w:t xml:space="preserve">Producten- of Dienstenpakket </w:t>
                      </w:r>
                    </w:p>
                    <w:p w14:paraId="75B14546" w14:textId="77777777" w:rsidR="00A6470E" w:rsidRPr="00DC31BA" w:rsidRDefault="00A6470E" w:rsidP="00DC31BA">
                      <w:pPr>
                        <w:pStyle w:val="DWAopsomming"/>
                        <w:rPr>
                          <w:sz w:val="18"/>
                        </w:rPr>
                      </w:pPr>
                      <w:r w:rsidRPr="00DC31BA">
                        <w:rPr>
                          <w:sz w:val="18"/>
                        </w:rPr>
                        <w:t>Schematisch overzicht bestaande processen, installaties gebouwen en het vervoer</w:t>
                      </w:r>
                    </w:p>
                    <w:p w14:paraId="2CBB984D" w14:textId="77777777" w:rsidR="00A6470E" w:rsidRPr="00DC31BA" w:rsidRDefault="00A6470E" w:rsidP="00DC31BA">
                      <w:pPr>
                        <w:pStyle w:val="DWAopsomming"/>
                        <w:rPr>
                          <w:sz w:val="18"/>
                        </w:rPr>
                      </w:pPr>
                      <w:r w:rsidRPr="00DC31BA">
                        <w:rPr>
                          <w:sz w:val="18"/>
                        </w:rPr>
                        <w:t>Korte algemene beschrijving van processen, installaties, gebouwen en het vervoer</w:t>
                      </w:r>
                    </w:p>
                    <w:p w14:paraId="33CE7DD7" w14:textId="77777777" w:rsidR="00A6470E" w:rsidRPr="00DC31BA" w:rsidRDefault="00A6470E" w:rsidP="00DC31BA">
                      <w:pPr>
                        <w:pStyle w:val="DWAopsomming"/>
                        <w:numPr>
                          <w:ilvl w:val="0"/>
                          <w:numId w:val="0"/>
                        </w:numPr>
                        <w:rPr>
                          <w:sz w:val="18"/>
                          <w:szCs w:val="18"/>
                        </w:rPr>
                      </w:pPr>
                    </w:p>
                    <w:p w14:paraId="13BE7FF8" w14:textId="77777777" w:rsidR="00A6470E" w:rsidRPr="00DC31BA" w:rsidRDefault="00A6470E"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0E3FFEED" w14:textId="77777777" w:rsidR="008979FD" w:rsidRDefault="008979FD" w:rsidP="00DC31BA"/>
    <w:p w14:paraId="4823758E" w14:textId="77777777" w:rsidR="00DC31BA" w:rsidRDefault="00DC31BA" w:rsidP="00DC31BA">
      <w:pPr>
        <w:pStyle w:val="Kop2"/>
        <w:tabs>
          <w:tab w:val="clear" w:pos="1277"/>
        </w:tabs>
        <w:ind w:left="567" w:hanging="567"/>
      </w:pPr>
      <w:bookmarkStart w:id="12" w:name="_Toc9930924"/>
      <w:bookmarkStart w:id="13" w:name="_Toc49156275"/>
      <w:r>
        <w:t>Beschrijving gebouwen</w:t>
      </w:r>
      <w:bookmarkEnd w:id="12"/>
      <w:bookmarkEnd w:id="13"/>
    </w:p>
    <w:p w14:paraId="1361AFEA" w14:textId="77777777" w:rsidR="00DC31BA" w:rsidRDefault="00DC31BA" w:rsidP="00DC31BA">
      <w:r>
        <w:rPr>
          <w:noProof/>
        </w:rPr>
        <mc:AlternateContent>
          <mc:Choice Requires="wps">
            <w:drawing>
              <wp:inline distT="0" distB="0" distL="0" distR="0" wp14:anchorId="2B9FEDC9" wp14:editId="31721229">
                <wp:extent cx="5760720" cy="1367624"/>
                <wp:effectExtent l="0" t="0" r="11430" b="23495"/>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67624"/>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B79F43A" w14:textId="77777777" w:rsidR="00A6470E" w:rsidRPr="00DC31BA" w:rsidRDefault="00A6470E" w:rsidP="00DC31BA">
                            <w:pPr>
                              <w:rPr>
                                <w:sz w:val="18"/>
                                <w:szCs w:val="18"/>
                              </w:rPr>
                            </w:pPr>
                            <w:r>
                              <w:rPr>
                                <w:b/>
                                <w:sz w:val="18"/>
                              </w:rPr>
                              <w:t>Voorbeeld van te beschrijven/ op te nemen onderdelen</w:t>
                            </w:r>
                            <w:r w:rsidRPr="003D3F99">
                              <w:rPr>
                                <w:b/>
                                <w:sz w:val="18"/>
                              </w:rPr>
                              <w:t>:</w:t>
                            </w:r>
                            <w:r w:rsidRPr="003D3F99">
                              <w:rPr>
                                <w:sz w:val="18"/>
                              </w:rPr>
                              <w:t xml:space="preserve"> </w:t>
                            </w:r>
                          </w:p>
                          <w:p w14:paraId="209B331C" w14:textId="77777777" w:rsidR="00A6470E" w:rsidRPr="00DC31BA" w:rsidRDefault="00A6470E" w:rsidP="00DC31BA">
                            <w:pPr>
                              <w:pStyle w:val="DWAopsomming"/>
                              <w:rPr>
                                <w:sz w:val="18"/>
                              </w:rPr>
                            </w:pPr>
                            <w:r w:rsidRPr="00DC31BA">
                              <w:rPr>
                                <w:sz w:val="18"/>
                              </w:rPr>
                              <w:t>Oppervlakte (m² BVO)</w:t>
                            </w:r>
                          </w:p>
                          <w:p w14:paraId="7D046B12" w14:textId="2A73B884" w:rsidR="00A6470E" w:rsidRPr="00DC31BA" w:rsidRDefault="00A6470E" w:rsidP="00DC31BA">
                            <w:pPr>
                              <w:pStyle w:val="DWAopsomming"/>
                              <w:rPr>
                                <w:sz w:val="18"/>
                              </w:rPr>
                            </w:pPr>
                            <w:r w:rsidRPr="00DC31BA">
                              <w:rPr>
                                <w:sz w:val="18"/>
                              </w:rPr>
                              <w:t>Openingstijden</w:t>
                            </w:r>
                            <w:r>
                              <w:rPr>
                                <w:sz w:val="18"/>
                              </w:rPr>
                              <w:t>/bedrijfstijden</w:t>
                            </w:r>
                          </w:p>
                          <w:p w14:paraId="2D8C90B2" w14:textId="77777777" w:rsidR="00A6470E" w:rsidRPr="00DC31BA" w:rsidRDefault="00A6470E" w:rsidP="00DC31BA">
                            <w:pPr>
                              <w:pStyle w:val="DWAopsomming"/>
                              <w:rPr>
                                <w:sz w:val="18"/>
                              </w:rPr>
                            </w:pPr>
                            <w:r w:rsidRPr="00DC31BA">
                              <w:rPr>
                                <w:sz w:val="18"/>
                              </w:rPr>
                              <w:t>Bouwjaar + eventuele renovatie</w:t>
                            </w:r>
                          </w:p>
                          <w:p w14:paraId="0497B996" w14:textId="77777777" w:rsidR="00A6470E" w:rsidRPr="00DC31BA" w:rsidRDefault="00A6470E" w:rsidP="00DC31BA">
                            <w:pPr>
                              <w:pStyle w:val="DWAopsomming"/>
                              <w:rPr>
                                <w:sz w:val="18"/>
                              </w:rPr>
                            </w:pPr>
                            <w:r w:rsidRPr="00DC31BA">
                              <w:rPr>
                                <w:sz w:val="18"/>
                              </w:rPr>
                              <w:t>Isolatiewaarden</w:t>
                            </w:r>
                          </w:p>
                          <w:p w14:paraId="4BB75674" w14:textId="77777777" w:rsidR="00A6470E" w:rsidRPr="00DC31BA" w:rsidRDefault="00A6470E" w:rsidP="00DC31BA">
                            <w:pPr>
                              <w:pStyle w:val="DWAopsomming"/>
                              <w:rPr>
                                <w:sz w:val="18"/>
                              </w:rPr>
                            </w:pPr>
                            <w:r w:rsidRPr="00DC31BA">
                              <w:rPr>
                                <w:sz w:val="18"/>
                              </w:rPr>
                              <w:t>Eigendom</w:t>
                            </w:r>
                          </w:p>
                          <w:p w14:paraId="537C8B5D" w14:textId="77777777" w:rsidR="00A6470E" w:rsidRPr="00DC31BA" w:rsidRDefault="00A6470E" w:rsidP="00DC31BA">
                            <w:pPr>
                              <w:pStyle w:val="DWAopsomming"/>
                              <w:numPr>
                                <w:ilvl w:val="0"/>
                                <w:numId w:val="0"/>
                              </w:numPr>
                              <w:rPr>
                                <w:sz w:val="18"/>
                                <w:szCs w:val="18"/>
                              </w:rPr>
                            </w:pPr>
                          </w:p>
                          <w:p w14:paraId="6BFB45D9" w14:textId="77777777" w:rsidR="00A6470E" w:rsidRPr="00DC31BA" w:rsidRDefault="00A6470E"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B9FEDC9" id="_x0000_s1031" type="#_x0000_t202" style="width:453.6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" fillcolor="white [3201]" strokecolor="#7f7f7f [3209]" strokeweight="1.5pt">
                <v:textbox>
                  <w:txbxContent>
                    <w:p w14:paraId="4B79F43A" w14:textId="77777777" w:rsidR="00A6470E" w:rsidRPr="00DC31BA" w:rsidRDefault="00A6470E" w:rsidP="00DC31BA">
                      <w:pPr>
                        <w:rPr>
                          <w:sz w:val="18"/>
                          <w:szCs w:val="18"/>
                        </w:rPr>
                      </w:pPr>
                      <w:r>
                        <w:rPr>
                          <w:b/>
                          <w:sz w:val="18"/>
                        </w:rPr>
                        <w:t>Voorbeeld van te beschrijven/ op te nemen onderdelen</w:t>
                      </w:r>
                      <w:r w:rsidRPr="003D3F99">
                        <w:rPr>
                          <w:b/>
                          <w:sz w:val="18"/>
                        </w:rPr>
                        <w:t>:</w:t>
                      </w:r>
                      <w:r w:rsidRPr="003D3F99">
                        <w:rPr>
                          <w:sz w:val="18"/>
                        </w:rPr>
                        <w:t xml:space="preserve"> </w:t>
                      </w:r>
                    </w:p>
                    <w:p w14:paraId="209B331C" w14:textId="77777777" w:rsidR="00A6470E" w:rsidRPr="00DC31BA" w:rsidRDefault="00A6470E" w:rsidP="00DC31BA">
                      <w:pPr>
                        <w:pStyle w:val="DWAopsomming"/>
                        <w:rPr>
                          <w:sz w:val="18"/>
                        </w:rPr>
                      </w:pPr>
                      <w:r w:rsidRPr="00DC31BA">
                        <w:rPr>
                          <w:sz w:val="18"/>
                        </w:rPr>
                        <w:t>Oppervlakte (m² BVO)</w:t>
                      </w:r>
                    </w:p>
                    <w:p w14:paraId="7D046B12" w14:textId="2A73B884" w:rsidR="00A6470E" w:rsidRPr="00DC31BA" w:rsidRDefault="00A6470E" w:rsidP="00DC31BA">
                      <w:pPr>
                        <w:pStyle w:val="DWAopsomming"/>
                        <w:rPr>
                          <w:sz w:val="18"/>
                        </w:rPr>
                      </w:pPr>
                      <w:r w:rsidRPr="00DC31BA">
                        <w:rPr>
                          <w:sz w:val="18"/>
                        </w:rPr>
                        <w:t>Openingstijden</w:t>
                      </w:r>
                      <w:r>
                        <w:rPr>
                          <w:sz w:val="18"/>
                        </w:rPr>
                        <w:t>/bedrijfstijden</w:t>
                      </w:r>
                    </w:p>
                    <w:p w14:paraId="2D8C90B2" w14:textId="77777777" w:rsidR="00A6470E" w:rsidRPr="00DC31BA" w:rsidRDefault="00A6470E" w:rsidP="00DC31BA">
                      <w:pPr>
                        <w:pStyle w:val="DWAopsomming"/>
                        <w:rPr>
                          <w:sz w:val="18"/>
                        </w:rPr>
                      </w:pPr>
                      <w:r w:rsidRPr="00DC31BA">
                        <w:rPr>
                          <w:sz w:val="18"/>
                        </w:rPr>
                        <w:t>Bouwjaar + eventuele renovatie</w:t>
                      </w:r>
                    </w:p>
                    <w:p w14:paraId="0497B996" w14:textId="77777777" w:rsidR="00A6470E" w:rsidRPr="00DC31BA" w:rsidRDefault="00A6470E" w:rsidP="00DC31BA">
                      <w:pPr>
                        <w:pStyle w:val="DWAopsomming"/>
                        <w:rPr>
                          <w:sz w:val="18"/>
                        </w:rPr>
                      </w:pPr>
                      <w:r w:rsidRPr="00DC31BA">
                        <w:rPr>
                          <w:sz w:val="18"/>
                        </w:rPr>
                        <w:t>Isolatiewaarden</w:t>
                      </w:r>
                    </w:p>
                    <w:p w14:paraId="4BB75674" w14:textId="77777777" w:rsidR="00A6470E" w:rsidRPr="00DC31BA" w:rsidRDefault="00A6470E" w:rsidP="00DC31BA">
                      <w:pPr>
                        <w:pStyle w:val="DWAopsomming"/>
                        <w:rPr>
                          <w:sz w:val="18"/>
                        </w:rPr>
                      </w:pPr>
                      <w:r w:rsidRPr="00DC31BA">
                        <w:rPr>
                          <w:sz w:val="18"/>
                        </w:rPr>
                        <w:t>Eigendom</w:t>
                      </w:r>
                    </w:p>
                    <w:p w14:paraId="537C8B5D" w14:textId="77777777" w:rsidR="00A6470E" w:rsidRPr="00DC31BA" w:rsidRDefault="00A6470E" w:rsidP="00DC31BA">
                      <w:pPr>
                        <w:pStyle w:val="DWAopsomming"/>
                        <w:numPr>
                          <w:ilvl w:val="0"/>
                          <w:numId w:val="0"/>
                        </w:numPr>
                        <w:rPr>
                          <w:sz w:val="18"/>
                          <w:szCs w:val="18"/>
                        </w:rPr>
                      </w:pPr>
                    </w:p>
                    <w:p w14:paraId="6BFB45D9" w14:textId="77777777" w:rsidR="00A6470E" w:rsidRPr="00DC31BA" w:rsidRDefault="00A6470E"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21B39896" w14:textId="77777777" w:rsidR="008979FD" w:rsidRDefault="008979FD" w:rsidP="00DC31BA"/>
    <w:p w14:paraId="01F164A0" w14:textId="77777777" w:rsidR="00DC31BA" w:rsidRDefault="00DC31BA" w:rsidP="00DC31BA">
      <w:pPr>
        <w:pStyle w:val="Kop2"/>
        <w:tabs>
          <w:tab w:val="clear" w:pos="1277"/>
        </w:tabs>
        <w:ind w:left="567" w:hanging="567"/>
      </w:pPr>
      <w:bookmarkStart w:id="14" w:name="_Toc9930925"/>
      <w:bookmarkStart w:id="15" w:name="_Toc49156276"/>
      <w:r>
        <w:t>Beschrijving installaties</w:t>
      </w:r>
      <w:bookmarkEnd w:id="14"/>
      <w:bookmarkEnd w:id="15"/>
    </w:p>
    <w:p w14:paraId="24ADEF18" w14:textId="77777777" w:rsidR="00DC31BA" w:rsidRDefault="00DC31BA" w:rsidP="00DC31BA">
      <w:r>
        <w:rPr>
          <w:noProof/>
        </w:rPr>
        <mc:AlternateContent>
          <mc:Choice Requires="wps">
            <w:drawing>
              <wp:inline distT="0" distB="0" distL="0" distR="0" wp14:anchorId="002F7615" wp14:editId="37D1A62C">
                <wp:extent cx="5760720" cy="1367155"/>
                <wp:effectExtent l="0" t="0" r="11430" b="23495"/>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6715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D92A9D2" w14:textId="77777777" w:rsidR="00A6470E" w:rsidRPr="00DC31BA" w:rsidRDefault="00A6470E" w:rsidP="00DC31BA">
                            <w:pPr>
                              <w:rPr>
                                <w:sz w:val="18"/>
                                <w:szCs w:val="18"/>
                              </w:rPr>
                            </w:pPr>
                            <w:r>
                              <w:rPr>
                                <w:b/>
                                <w:sz w:val="18"/>
                              </w:rPr>
                              <w:t>Voorbeeld van te beschrijven/ op te nemen onderdelen</w:t>
                            </w:r>
                            <w:r w:rsidRPr="003D3F99">
                              <w:rPr>
                                <w:b/>
                                <w:sz w:val="18"/>
                              </w:rPr>
                              <w:t>:</w:t>
                            </w:r>
                            <w:r w:rsidRPr="003D3F99">
                              <w:rPr>
                                <w:sz w:val="18"/>
                              </w:rPr>
                              <w:t xml:space="preserve"> </w:t>
                            </w:r>
                          </w:p>
                          <w:p w14:paraId="5E89C3B7" w14:textId="77777777" w:rsidR="00A6470E" w:rsidRPr="00DC31BA" w:rsidRDefault="00A6470E" w:rsidP="00DC31BA">
                            <w:pPr>
                              <w:pStyle w:val="DWAopsomming"/>
                              <w:rPr>
                                <w:sz w:val="18"/>
                              </w:rPr>
                            </w:pPr>
                            <w:r w:rsidRPr="00DC31BA">
                              <w:rPr>
                                <w:sz w:val="18"/>
                              </w:rPr>
                              <w:t>Opgesteld vermogen, bouwjaar en regeling opwekking ruimteverwarming en tapwater</w:t>
                            </w:r>
                          </w:p>
                          <w:p w14:paraId="662628EE" w14:textId="77777777" w:rsidR="00A6470E" w:rsidRPr="00DC31BA" w:rsidRDefault="00A6470E" w:rsidP="00DC31BA">
                            <w:pPr>
                              <w:pStyle w:val="DWAopsomming"/>
                              <w:rPr>
                                <w:sz w:val="18"/>
                              </w:rPr>
                            </w:pPr>
                            <w:r w:rsidRPr="00DC31BA">
                              <w:rPr>
                                <w:sz w:val="18"/>
                              </w:rPr>
                              <w:t>Opgesteld vermogen, bouwjaar en regeling opwekking koude</w:t>
                            </w:r>
                          </w:p>
                          <w:p w14:paraId="60FD306A" w14:textId="77777777" w:rsidR="00A6470E" w:rsidRPr="00DC31BA" w:rsidRDefault="00A6470E" w:rsidP="00DC31BA">
                            <w:pPr>
                              <w:pStyle w:val="DWAopsomming"/>
                              <w:rPr>
                                <w:sz w:val="18"/>
                              </w:rPr>
                            </w:pPr>
                            <w:r w:rsidRPr="00DC31BA">
                              <w:rPr>
                                <w:sz w:val="18"/>
                              </w:rPr>
                              <w:t>Type ventilatie, debiet en aanwezigheid warmteterugwinning luchtbehandelingsinstallatie</w:t>
                            </w:r>
                          </w:p>
                          <w:p w14:paraId="6C37394F" w14:textId="77777777" w:rsidR="00A6470E" w:rsidRPr="00DC31BA" w:rsidRDefault="00A6470E" w:rsidP="00DC31BA">
                            <w:pPr>
                              <w:pStyle w:val="DWAopsomming"/>
                              <w:rPr>
                                <w:sz w:val="18"/>
                              </w:rPr>
                            </w:pPr>
                            <w:r w:rsidRPr="00DC31BA">
                              <w:rPr>
                                <w:sz w:val="18"/>
                              </w:rPr>
                              <w:t xml:space="preserve">Wijze van afgifte, bijvoorbeeld vloerverwarming en </w:t>
                            </w:r>
                            <w:proofErr w:type="spellStart"/>
                            <w:r w:rsidRPr="00DC31BA">
                              <w:rPr>
                                <w:sz w:val="18"/>
                              </w:rPr>
                              <w:t>fancoil</w:t>
                            </w:r>
                            <w:proofErr w:type="spellEnd"/>
                            <w:r w:rsidRPr="00DC31BA">
                              <w:rPr>
                                <w:sz w:val="18"/>
                              </w:rPr>
                              <w:t>-units</w:t>
                            </w:r>
                          </w:p>
                          <w:p w14:paraId="1D9E6DA2" w14:textId="77777777" w:rsidR="00A6470E" w:rsidRPr="00DC31BA" w:rsidRDefault="00A6470E" w:rsidP="00DC31BA">
                            <w:pPr>
                              <w:pStyle w:val="DWAopsomming"/>
                              <w:rPr>
                                <w:sz w:val="18"/>
                              </w:rPr>
                            </w:pPr>
                            <w:r w:rsidRPr="00DC31BA">
                              <w:rPr>
                                <w:sz w:val="18"/>
                              </w:rPr>
                              <w:t xml:space="preserve">Type, vermogens en regeling van het verlichtingssysteem </w:t>
                            </w:r>
                          </w:p>
                          <w:p w14:paraId="61E0A2E9" w14:textId="77777777" w:rsidR="00A6470E" w:rsidRPr="00DC31BA" w:rsidRDefault="00A6470E" w:rsidP="00DC31BA">
                            <w:pPr>
                              <w:pStyle w:val="DWAopsomming"/>
                              <w:numPr>
                                <w:ilvl w:val="0"/>
                                <w:numId w:val="0"/>
                              </w:numPr>
                              <w:rPr>
                                <w:sz w:val="18"/>
                                <w:szCs w:val="18"/>
                              </w:rPr>
                            </w:pPr>
                          </w:p>
                          <w:p w14:paraId="01D6B44B" w14:textId="77777777" w:rsidR="00A6470E" w:rsidRPr="00DC31BA" w:rsidRDefault="00A6470E"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02F7615" id="_x0000_s1032" type="#_x0000_t202" style="width:453.6pt;height:10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" fillcolor="white [3201]" strokecolor="#7f7f7f [3209]" strokeweight="1.5pt">
                <v:textbox>
                  <w:txbxContent>
                    <w:p w14:paraId="5D92A9D2" w14:textId="77777777" w:rsidR="00A6470E" w:rsidRPr="00DC31BA" w:rsidRDefault="00A6470E" w:rsidP="00DC31BA">
                      <w:pPr>
                        <w:rPr>
                          <w:sz w:val="18"/>
                          <w:szCs w:val="18"/>
                        </w:rPr>
                      </w:pPr>
                      <w:r>
                        <w:rPr>
                          <w:b/>
                          <w:sz w:val="18"/>
                        </w:rPr>
                        <w:t>Voorbeeld van te beschrijven/ op te nemen onderdelen</w:t>
                      </w:r>
                      <w:r w:rsidRPr="003D3F99">
                        <w:rPr>
                          <w:b/>
                          <w:sz w:val="18"/>
                        </w:rPr>
                        <w:t>:</w:t>
                      </w:r>
                      <w:r w:rsidRPr="003D3F99">
                        <w:rPr>
                          <w:sz w:val="18"/>
                        </w:rPr>
                        <w:t xml:space="preserve"> </w:t>
                      </w:r>
                    </w:p>
                    <w:p w14:paraId="5E89C3B7" w14:textId="77777777" w:rsidR="00A6470E" w:rsidRPr="00DC31BA" w:rsidRDefault="00A6470E" w:rsidP="00DC31BA">
                      <w:pPr>
                        <w:pStyle w:val="DWAopsomming"/>
                        <w:rPr>
                          <w:sz w:val="18"/>
                        </w:rPr>
                      </w:pPr>
                      <w:r w:rsidRPr="00DC31BA">
                        <w:rPr>
                          <w:sz w:val="18"/>
                        </w:rPr>
                        <w:t>Opgesteld vermogen, bouwjaar en regeling opwekking ruimteverwarming en tapwater</w:t>
                      </w:r>
                    </w:p>
                    <w:p w14:paraId="662628EE" w14:textId="77777777" w:rsidR="00A6470E" w:rsidRPr="00DC31BA" w:rsidRDefault="00A6470E" w:rsidP="00DC31BA">
                      <w:pPr>
                        <w:pStyle w:val="DWAopsomming"/>
                        <w:rPr>
                          <w:sz w:val="18"/>
                        </w:rPr>
                      </w:pPr>
                      <w:r w:rsidRPr="00DC31BA">
                        <w:rPr>
                          <w:sz w:val="18"/>
                        </w:rPr>
                        <w:t>Opgesteld vermogen, bouwjaar en regeling opwekking koude</w:t>
                      </w:r>
                    </w:p>
                    <w:p w14:paraId="60FD306A" w14:textId="77777777" w:rsidR="00A6470E" w:rsidRPr="00DC31BA" w:rsidRDefault="00A6470E" w:rsidP="00DC31BA">
                      <w:pPr>
                        <w:pStyle w:val="DWAopsomming"/>
                        <w:rPr>
                          <w:sz w:val="18"/>
                        </w:rPr>
                      </w:pPr>
                      <w:r w:rsidRPr="00DC31BA">
                        <w:rPr>
                          <w:sz w:val="18"/>
                        </w:rPr>
                        <w:t>Type ventilatie, debiet en aanwezigheid warmteterugwinning luchtbehandelingsinstallatie</w:t>
                      </w:r>
                    </w:p>
                    <w:p w14:paraId="6C37394F" w14:textId="77777777" w:rsidR="00A6470E" w:rsidRPr="00DC31BA" w:rsidRDefault="00A6470E" w:rsidP="00DC31BA">
                      <w:pPr>
                        <w:pStyle w:val="DWAopsomming"/>
                        <w:rPr>
                          <w:sz w:val="18"/>
                        </w:rPr>
                      </w:pPr>
                      <w:r w:rsidRPr="00DC31BA">
                        <w:rPr>
                          <w:sz w:val="18"/>
                        </w:rPr>
                        <w:t xml:space="preserve">Wijze van afgifte, bijvoorbeeld vloerverwarming en </w:t>
                      </w:r>
                      <w:proofErr w:type="spellStart"/>
                      <w:r w:rsidRPr="00DC31BA">
                        <w:rPr>
                          <w:sz w:val="18"/>
                        </w:rPr>
                        <w:t>fancoil</w:t>
                      </w:r>
                      <w:proofErr w:type="spellEnd"/>
                      <w:r w:rsidRPr="00DC31BA">
                        <w:rPr>
                          <w:sz w:val="18"/>
                        </w:rPr>
                        <w:t>-units</w:t>
                      </w:r>
                    </w:p>
                    <w:p w14:paraId="1D9E6DA2" w14:textId="77777777" w:rsidR="00A6470E" w:rsidRPr="00DC31BA" w:rsidRDefault="00A6470E" w:rsidP="00DC31BA">
                      <w:pPr>
                        <w:pStyle w:val="DWAopsomming"/>
                        <w:rPr>
                          <w:sz w:val="18"/>
                        </w:rPr>
                      </w:pPr>
                      <w:r w:rsidRPr="00DC31BA">
                        <w:rPr>
                          <w:sz w:val="18"/>
                        </w:rPr>
                        <w:t xml:space="preserve">Type, vermogens en regeling van het verlichtingssysteem </w:t>
                      </w:r>
                    </w:p>
                    <w:p w14:paraId="61E0A2E9" w14:textId="77777777" w:rsidR="00A6470E" w:rsidRPr="00DC31BA" w:rsidRDefault="00A6470E" w:rsidP="00DC31BA">
                      <w:pPr>
                        <w:pStyle w:val="DWAopsomming"/>
                        <w:numPr>
                          <w:ilvl w:val="0"/>
                          <w:numId w:val="0"/>
                        </w:numPr>
                        <w:rPr>
                          <w:sz w:val="18"/>
                          <w:szCs w:val="18"/>
                        </w:rPr>
                      </w:pPr>
                    </w:p>
                    <w:p w14:paraId="01D6B44B" w14:textId="77777777" w:rsidR="00A6470E" w:rsidRPr="00DC31BA" w:rsidRDefault="00A6470E"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24CF4716" w14:textId="77777777" w:rsidR="008979FD" w:rsidRDefault="008979FD" w:rsidP="00DC31BA"/>
    <w:p w14:paraId="3EE6E66B" w14:textId="77777777" w:rsidR="00D911E0" w:rsidRDefault="00D911E0" w:rsidP="00DC31BA">
      <w:pPr>
        <w:pStyle w:val="Kop2"/>
        <w:tabs>
          <w:tab w:val="clear" w:pos="1277"/>
        </w:tabs>
        <w:ind w:left="567" w:hanging="567"/>
      </w:pPr>
      <w:bookmarkStart w:id="16" w:name="_Toc9930926"/>
      <w:bookmarkStart w:id="17" w:name="_Toc49156277"/>
      <w:r>
        <w:t>Beschrijving processen</w:t>
      </w:r>
      <w:bookmarkEnd w:id="16"/>
      <w:bookmarkEnd w:id="17"/>
    </w:p>
    <w:p w14:paraId="3B227608" w14:textId="77777777" w:rsidR="00DC31BA" w:rsidRPr="00DC31BA" w:rsidRDefault="00DC31BA" w:rsidP="00DC31BA">
      <w:r>
        <w:rPr>
          <w:noProof/>
        </w:rPr>
        <mc:AlternateContent>
          <mc:Choice Requires="wps">
            <w:drawing>
              <wp:inline distT="0" distB="0" distL="0" distR="0" wp14:anchorId="00E0B5B7" wp14:editId="47A7D32B">
                <wp:extent cx="5760720" cy="1081377"/>
                <wp:effectExtent l="0" t="0" r="11430" b="24130"/>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8137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E13DD8D" w14:textId="77777777" w:rsidR="00A6470E" w:rsidRPr="00DC31BA" w:rsidRDefault="00A6470E" w:rsidP="00DC31BA">
                            <w:pPr>
                              <w:rPr>
                                <w:sz w:val="18"/>
                                <w:szCs w:val="18"/>
                              </w:rPr>
                            </w:pPr>
                            <w:r>
                              <w:rPr>
                                <w:b/>
                                <w:sz w:val="18"/>
                              </w:rPr>
                              <w:t>Voorbeeld van te beschrijven/ op te nemen onderdelen</w:t>
                            </w:r>
                            <w:r w:rsidRPr="003D3F99">
                              <w:rPr>
                                <w:b/>
                                <w:sz w:val="18"/>
                              </w:rPr>
                              <w:t>:</w:t>
                            </w:r>
                          </w:p>
                          <w:p w14:paraId="1B27488F" w14:textId="77777777" w:rsidR="00A6470E" w:rsidRPr="00DC31BA" w:rsidRDefault="00A6470E" w:rsidP="00DC31BA">
                            <w:pPr>
                              <w:pStyle w:val="DWAopsomming"/>
                              <w:rPr>
                                <w:sz w:val="18"/>
                              </w:rPr>
                            </w:pPr>
                            <w:r w:rsidRPr="00DC31BA">
                              <w:rPr>
                                <w:sz w:val="18"/>
                              </w:rPr>
                              <w:t>Aard van de voornaamste processen</w:t>
                            </w:r>
                          </w:p>
                          <w:p w14:paraId="4D1763B9" w14:textId="77777777" w:rsidR="00A6470E" w:rsidRPr="00DC31BA" w:rsidRDefault="00A6470E" w:rsidP="00DC31BA">
                            <w:pPr>
                              <w:pStyle w:val="DWAopsomming"/>
                              <w:rPr>
                                <w:sz w:val="18"/>
                                <w:szCs w:val="18"/>
                              </w:rPr>
                            </w:pPr>
                            <w:r w:rsidRPr="00DC31BA">
                              <w:rPr>
                                <w:sz w:val="18"/>
                                <w:szCs w:val="18"/>
                              </w:rPr>
                              <w:t>Opgestelde vermogens</w:t>
                            </w:r>
                          </w:p>
                          <w:p w14:paraId="15599EE1" w14:textId="77777777" w:rsidR="00A6470E" w:rsidRPr="00DC31BA" w:rsidRDefault="00A6470E" w:rsidP="00DC31BA">
                            <w:pPr>
                              <w:pStyle w:val="DWAopsomming"/>
                              <w:rPr>
                                <w:sz w:val="18"/>
                                <w:szCs w:val="18"/>
                              </w:rPr>
                            </w:pPr>
                            <w:r w:rsidRPr="00DC31BA">
                              <w:rPr>
                                <w:sz w:val="18"/>
                                <w:szCs w:val="18"/>
                              </w:rPr>
                              <w:t>Temperatuurtrajecten</w:t>
                            </w:r>
                          </w:p>
                          <w:p w14:paraId="2A30DC15" w14:textId="77777777" w:rsidR="00A6470E" w:rsidRPr="00DC31BA" w:rsidRDefault="00A6470E" w:rsidP="00DC31BA">
                            <w:pPr>
                              <w:pStyle w:val="DWAopsomming"/>
                              <w:numPr>
                                <w:ilvl w:val="0"/>
                                <w:numId w:val="0"/>
                              </w:numPr>
                              <w:rPr>
                                <w:sz w:val="18"/>
                                <w:szCs w:val="18"/>
                              </w:rPr>
                            </w:pPr>
                          </w:p>
                          <w:p w14:paraId="2F77C9E7" w14:textId="77777777" w:rsidR="00A6470E" w:rsidRPr="00DC31BA" w:rsidRDefault="00A6470E"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0E0B5B7" id="_x0000_s1033" type="#_x0000_t202" style="width:453.6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" fillcolor="white [3201]" strokecolor="#7f7f7f [3209]" strokeweight="1.5pt">
                <v:textbox>
                  <w:txbxContent>
                    <w:p w14:paraId="3E13DD8D" w14:textId="77777777" w:rsidR="00A6470E" w:rsidRPr="00DC31BA" w:rsidRDefault="00A6470E" w:rsidP="00DC31BA">
                      <w:pPr>
                        <w:rPr>
                          <w:sz w:val="18"/>
                          <w:szCs w:val="18"/>
                        </w:rPr>
                      </w:pPr>
                      <w:r>
                        <w:rPr>
                          <w:b/>
                          <w:sz w:val="18"/>
                        </w:rPr>
                        <w:t>Voorbeeld van te beschrijven/ op te nemen onderdelen</w:t>
                      </w:r>
                      <w:r w:rsidRPr="003D3F99">
                        <w:rPr>
                          <w:b/>
                          <w:sz w:val="18"/>
                        </w:rPr>
                        <w:t>:</w:t>
                      </w:r>
                    </w:p>
                    <w:p w14:paraId="1B27488F" w14:textId="77777777" w:rsidR="00A6470E" w:rsidRPr="00DC31BA" w:rsidRDefault="00A6470E" w:rsidP="00DC31BA">
                      <w:pPr>
                        <w:pStyle w:val="DWAopsomming"/>
                        <w:rPr>
                          <w:sz w:val="18"/>
                        </w:rPr>
                      </w:pPr>
                      <w:r w:rsidRPr="00DC31BA">
                        <w:rPr>
                          <w:sz w:val="18"/>
                        </w:rPr>
                        <w:t>Aard van de voornaamste processen</w:t>
                      </w:r>
                    </w:p>
                    <w:p w14:paraId="4D1763B9" w14:textId="77777777" w:rsidR="00A6470E" w:rsidRPr="00DC31BA" w:rsidRDefault="00A6470E" w:rsidP="00DC31BA">
                      <w:pPr>
                        <w:pStyle w:val="DWAopsomming"/>
                        <w:rPr>
                          <w:sz w:val="18"/>
                          <w:szCs w:val="18"/>
                        </w:rPr>
                      </w:pPr>
                      <w:r w:rsidRPr="00DC31BA">
                        <w:rPr>
                          <w:sz w:val="18"/>
                          <w:szCs w:val="18"/>
                        </w:rPr>
                        <w:t>Opgestelde vermogens</w:t>
                      </w:r>
                    </w:p>
                    <w:p w14:paraId="15599EE1" w14:textId="77777777" w:rsidR="00A6470E" w:rsidRPr="00DC31BA" w:rsidRDefault="00A6470E" w:rsidP="00DC31BA">
                      <w:pPr>
                        <w:pStyle w:val="DWAopsomming"/>
                        <w:rPr>
                          <w:sz w:val="18"/>
                          <w:szCs w:val="18"/>
                        </w:rPr>
                      </w:pPr>
                      <w:r w:rsidRPr="00DC31BA">
                        <w:rPr>
                          <w:sz w:val="18"/>
                          <w:szCs w:val="18"/>
                        </w:rPr>
                        <w:t>Temperatuurtrajecten</w:t>
                      </w:r>
                    </w:p>
                    <w:p w14:paraId="2A30DC15" w14:textId="77777777" w:rsidR="00A6470E" w:rsidRPr="00DC31BA" w:rsidRDefault="00A6470E" w:rsidP="00DC31BA">
                      <w:pPr>
                        <w:pStyle w:val="DWAopsomming"/>
                        <w:numPr>
                          <w:ilvl w:val="0"/>
                          <w:numId w:val="0"/>
                        </w:numPr>
                        <w:rPr>
                          <w:sz w:val="18"/>
                          <w:szCs w:val="18"/>
                        </w:rPr>
                      </w:pPr>
                    </w:p>
                    <w:p w14:paraId="2F77C9E7" w14:textId="77777777" w:rsidR="00A6470E" w:rsidRPr="00DC31BA" w:rsidRDefault="00A6470E"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21896635" w14:textId="77777777" w:rsidR="00D911E0" w:rsidRDefault="00D911E0" w:rsidP="00DC31BA">
      <w:pPr>
        <w:pStyle w:val="Kop2"/>
        <w:tabs>
          <w:tab w:val="clear" w:pos="1277"/>
        </w:tabs>
        <w:ind w:left="567" w:hanging="567"/>
      </w:pPr>
      <w:bookmarkStart w:id="18" w:name="_Toc9930927"/>
      <w:bookmarkStart w:id="19" w:name="_Toc49156278"/>
      <w:r>
        <w:lastRenderedPageBreak/>
        <w:t>Beschrijving vervoer</w:t>
      </w:r>
      <w:bookmarkStart w:id="20" w:name="_GoBack"/>
      <w:bookmarkEnd w:id="18"/>
      <w:bookmarkEnd w:id="19"/>
      <w:bookmarkEnd w:id="20"/>
    </w:p>
    <w:p w14:paraId="2F22B714" w14:textId="77777777" w:rsidR="00DC31BA" w:rsidRDefault="007B7DEA" w:rsidP="00DC31BA">
      <w:r>
        <w:rPr>
          <w:noProof/>
        </w:rPr>
        <mc:AlternateContent>
          <mc:Choice Requires="wps">
            <w:drawing>
              <wp:inline distT="0" distB="0" distL="0" distR="0" wp14:anchorId="0C5D007A" wp14:editId="256FE8CF">
                <wp:extent cx="5760720" cy="1754909"/>
                <wp:effectExtent l="0" t="0" r="11430" b="17145"/>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54909"/>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0E7FD04" w14:textId="77777777" w:rsidR="00A6470E" w:rsidRPr="00DC31BA" w:rsidRDefault="00A6470E" w:rsidP="007B7DEA">
                            <w:pPr>
                              <w:rPr>
                                <w:sz w:val="18"/>
                                <w:szCs w:val="18"/>
                              </w:rPr>
                            </w:pPr>
                            <w:r>
                              <w:rPr>
                                <w:b/>
                                <w:sz w:val="18"/>
                              </w:rPr>
                              <w:t>Voorbeeld van te beschrijven/ op te nemen onderdelen</w:t>
                            </w:r>
                            <w:r w:rsidRPr="003D3F99">
                              <w:rPr>
                                <w:b/>
                                <w:sz w:val="18"/>
                              </w:rPr>
                              <w:t>:</w:t>
                            </w:r>
                          </w:p>
                          <w:p w14:paraId="4EE241EB" w14:textId="2C487F17" w:rsidR="00A6470E" w:rsidRDefault="00A6470E" w:rsidP="007B7DEA">
                            <w:pPr>
                              <w:pStyle w:val="DWAopsomming"/>
                              <w:rPr>
                                <w:sz w:val="18"/>
                              </w:rPr>
                            </w:pPr>
                            <w:r w:rsidRPr="007B7DEA">
                              <w:rPr>
                                <w:sz w:val="18"/>
                              </w:rPr>
                              <w:t>Totaal aantal voertuigen medewerkers</w:t>
                            </w:r>
                          </w:p>
                          <w:p w14:paraId="7440600E" w14:textId="76DEE445" w:rsidR="00A6470E" w:rsidRPr="007B7DEA" w:rsidRDefault="00A6470E" w:rsidP="007B7DEA">
                            <w:pPr>
                              <w:pStyle w:val="DWAopsomming"/>
                              <w:rPr>
                                <w:sz w:val="18"/>
                              </w:rPr>
                            </w:pPr>
                            <w:r>
                              <w:rPr>
                                <w:sz w:val="18"/>
                              </w:rPr>
                              <w:t>Totaal aantal voertuigen grondstoffen, producten en afval</w:t>
                            </w:r>
                          </w:p>
                          <w:p w14:paraId="5907A870" w14:textId="77777777" w:rsidR="00A6470E" w:rsidRPr="007B7DEA" w:rsidRDefault="00A6470E" w:rsidP="007B7DEA">
                            <w:pPr>
                              <w:pStyle w:val="DWAopsomming"/>
                              <w:rPr>
                                <w:sz w:val="18"/>
                              </w:rPr>
                            </w:pPr>
                            <w:r w:rsidRPr="007B7DEA">
                              <w:rPr>
                                <w:sz w:val="18"/>
                              </w:rPr>
                              <w:t>Jaarlijks aantal gereden kilometers woon-werk</w:t>
                            </w:r>
                          </w:p>
                          <w:p w14:paraId="15D5C940" w14:textId="77777777" w:rsidR="00A6470E" w:rsidRPr="007B7DEA" w:rsidRDefault="00A6470E" w:rsidP="007B7DEA">
                            <w:pPr>
                              <w:pStyle w:val="DWAopsomming"/>
                              <w:rPr>
                                <w:sz w:val="18"/>
                              </w:rPr>
                            </w:pPr>
                            <w:r w:rsidRPr="007B7DEA">
                              <w:rPr>
                                <w:sz w:val="18"/>
                              </w:rPr>
                              <w:t>Jaarlijks aantal gereden kilometers zakelijk</w:t>
                            </w:r>
                          </w:p>
                          <w:p w14:paraId="459659B1" w14:textId="587D7D4D" w:rsidR="00A6470E" w:rsidRDefault="00A6470E" w:rsidP="007B7DEA">
                            <w:pPr>
                              <w:pStyle w:val="DWAopsomming"/>
                              <w:rPr>
                                <w:sz w:val="18"/>
                              </w:rPr>
                            </w:pPr>
                            <w:r w:rsidRPr="007B7DEA">
                              <w:rPr>
                                <w:sz w:val="18"/>
                              </w:rPr>
                              <w:t>Transportkilometers grondstoffen, producten en afval</w:t>
                            </w:r>
                          </w:p>
                          <w:p w14:paraId="613CD102" w14:textId="4FEFA42B" w:rsidR="00A6470E" w:rsidRDefault="00A6470E" w:rsidP="007B7DEA">
                            <w:pPr>
                              <w:pStyle w:val="DWAopsomming"/>
                              <w:rPr>
                                <w:sz w:val="18"/>
                              </w:rPr>
                            </w:pPr>
                            <w:r>
                              <w:rPr>
                                <w:sz w:val="18"/>
                              </w:rPr>
                              <w:t>Andere vervoersmiddelen (bijvoorbeeld schepen)</w:t>
                            </w:r>
                          </w:p>
                          <w:p w14:paraId="3779F677" w14:textId="77777777" w:rsidR="00A6470E" w:rsidRPr="007B7DEA" w:rsidRDefault="00A6470E" w:rsidP="00397D7C">
                            <w:pPr>
                              <w:pStyle w:val="DWAopsomming"/>
                              <w:numPr>
                                <w:ilvl w:val="0"/>
                                <w:numId w:val="0"/>
                              </w:numPr>
                              <w:ind w:left="357" w:hanging="357"/>
                              <w:rPr>
                                <w:sz w:val="18"/>
                              </w:rPr>
                            </w:pPr>
                          </w:p>
                          <w:p w14:paraId="205E7E51" w14:textId="2D0FDBBB" w:rsidR="00A6470E" w:rsidRPr="00397D7C" w:rsidRDefault="00A6470E" w:rsidP="00397D7C">
                            <w:pPr>
                              <w:pStyle w:val="DWAopsomming"/>
                              <w:numPr>
                                <w:ilvl w:val="0"/>
                                <w:numId w:val="0"/>
                              </w:numPr>
                              <w:rPr>
                                <w:sz w:val="18"/>
                                <w:szCs w:val="18"/>
                              </w:rPr>
                            </w:pPr>
                            <w:r w:rsidRPr="00397D7C">
                              <w:rPr>
                                <w:sz w:val="18"/>
                                <w:szCs w:val="18"/>
                              </w:rPr>
                              <w:t xml:space="preserve">NOTE: U kunt er voor kiezen </w:t>
                            </w:r>
                            <w:r w:rsidR="000C4102">
                              <w:rPr>
                                <w:sz w:val="18"/>
                                <w:szCs w:val="18"/>
                              </w:rPr>
                              <w:t>het</w:t>
                            </w:r>
                            <w:r w:rsidRPr="00397D7C">
                              <w:rPr>
                                <w:sz w:val="18"/>
                                <w:szCs w:val="18"/>
                              </w:rPr>
                              <w:t xml:space="preserve"> audit onderdeel vervoer op concernniveau uit te voeren</w:t>
                            </w:r>
                          </w:p>
                          <w:p w14:paraId="33FBB30B" w14:textId="77777777" w:rsidR="00A6470E" w:rsidRPr="00DC31BA" w:rsidRDefault="00A6470E" w:rsidP="007B7DEA">
                            <w:pPr>
                              <w:pStyle w:val="DWAopsomming"/>
                              <w:numPr>
                                <w:ilvl w:val="0"/>
                                <w:numId w:val="0"/>
                              </w:numPr>
                              <w:rPr>
                                <w:sz w:val="18"/>
                                <w:szCs w:val="18"/>
                              </w:rPr>
                            </w:pPr>
                          </w:p>
                          <w:p w14:paraId="5A107B5F" w14:textId="77777777" w:rsidR="00A6470E" w:rsidRPr="00DC31BA" w:rsidRDefault="00A6470E" w:rsidP="007B7DE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C5D007A" id="_x0000_s1034" type="#_x0000_t202" style="width:453.6pt;height:1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" fillcolor="white [3201]" strokecolor="#7f7f7f [3209]" strokeweight="1.5pt">
                <v:textbox>
                  <w:txbxContent>
                    <w:p w14:paraId="30E7FD04" w14:textId="77777777" w:rsidR="00A6470E" w:rsidRPr="00DC31BA" w:rsidRDefault="00A6470E" w:rsidP="007B7DEA">
                      <w:pPr>
                        <w:rPr>
                          <w:sz w:val="18"/>
                          <w:szCs w:val="18"/>
                        </w:rPr>
                      </w:pPr>
                      <w:r>
                        <w:rPr>
                          <w:b/>
                          <w:sz w:val="18"/>
                        </w:rPr>
                        <w:t>Voorbeeld van te beschrijven/ op te nemen onderdelen</w:t>
                      </w:r>
                      <w:r w:rsidRPr="003D3F99">
                        <w:rPr>
                          <w:b/>
                          <w:sz w:val="18"/>
                        </w:rPr>
                        <w:t>:</w:t>
                      </w:r>
                    </w:p>
                    <w:p w14:paraId="4EE241EB" w14:textId="2C487F17" w:rsidR="00A6470E" w:rsidRDefault="00A6470E" w:rsidP="007B7DEA">
                      <w:pPr>
                        <w:pStyle w:val="DWAopsomming"/>
                        <w:rPr>
                          <w:sz w:val="18"/>
                        </w:rPr>
                      </w:pPr>
                      <w:r w:rsidRPr="007B7DEA">
                        <w:rPr>
                          <w:sz w:val="18"/>
                        </w:rPr>
                        <w:t>Totaal aantal voertuigen medewerkers</w:t>
                      </w:r>
                    </w:p>
                    <w:p w14:paraId="7440600E" w14:textId="76DEE445" w:rsidR="00A6470E" w:rsidRPr="007B7DEA" w:rsidRDefault="00A6470E" w:rsidP="007B7DEA">
                      <w:pPr>
                        <w:pStyle w:val="DWAopsomming"/>
                        <w:rPr>
                          <w:sz w:val="18"/>
                        </w:rPr>
                      </w:pPr>
                      <w:r>
                        <w:rPr>
                          <w:sz w:val="18"/>
                        </w:rPr>
                        <w:t>Totaal aantal voertuigen grondstoffen, producten en afval</w:t>
                      </w:r>
                    </w:p>
                    <w:p w14:paraId="5907A870" w14:textId="77777777" w:rsidR="00A6470E" w:rsidRPr="007B7DEA" w:rsidRDefault="00A6470E" w:rsidP="007B7DEA">
                      <w:pPr>
                        <w:pStyle w:val="DWAopsomming"/>
                        <w:rPr>
                          <w:sz w:val="18"/>
                        </w:rPr>
                      </w:pPr>
                      <w:r w:rsidRPr="007B7DEA">
                        <w:rPr>
                          <w:sz w:val="18"/>
                        </w:rPr>
                        <w:t>Jaarlijks aantal gereden kilometers woon-werk</w:t>
                      </w:r>
                    </w:p>
                    <w:p w14:paraId="15D5C940" w14:textId="77777777" w:rsidR="00A6470E" w:rsidRPr="007B7DEA" w:rsidRDefault="00A6470E" w:rsidP="007B7DEA">
                      <w:pPr>
                        <w:pStyle w:val="DWAopsomming"/>
                        <w:rPr>
                          <w:sz w:val="18"/>
                        </w:rPr>
                      </w:pPr>
                      <w:r w:rsidRPr="007B7DEA">
                        <w:rPr>
                          <w:sz w:val="18"/>
                        </w:rPr>
                        <w:t>Jaarlijks aantal gereden kilometers zakelijk</w:t>
                      </w:r>
                    </w:p>
                    <w:p w14:paraId="459659B1" w14:textId="587D7D4D" w:rsidR="00A6470E" w:rsidRDefault="00A6470E" w:rsidP="007B7DEA">
                      <w:pPr>
                        <w:pStyle w:val="DWAopsomming"/>
                        <w:rPr>
                          <w:sz w:val="18"/>
                        </w:rPr>
                      </w:pPr>
                      <w:r w:rsidRPr="007B7DEA">
                        <w:rPr>
                          <w:sz w:val="18"/>
                        </w:rPr>
                        <w:t>Transportkilometers grondstoffen, producten en afval</w:t>
                      </w:r>
                    </w:p>
                    <w:p w14:paraId="613CD102" w14:textId="4FEFA42B" w:rsidR="00A6470E" w:rsidRDefault="00A6470E" w:rsidP="007B7DEA">
                      <w:pPr>
                        <w:pStyle w:val="DWAopsomming"/>
                        <w:rPr>
                          <w:sz w:val="18"/>
                        </w:rPr>
                      </w:pPr>
                      <w:r>
                        <w:rPr>
                          <w:sz w:val="18"/>
                        </w:rPr>
                        <w:t>Andere vervoersmiddelen (bijvoorbeeld schepen)</w:t>
                      </w:r>
                    </w:p>
                    <w:p w14:paraId="3779F677" w14:textId="77777777" w:rsidR="00A6470E" w:rsidRPr="007B7DEA" w:rsidRDefault="00A6470E" w:rsidP="00397D7C">
                      <w:pPr>
                        <w:pStyle w:val="DWAopsomming"/>
                        <w:numPr>
                          <w:ilvl w:val="0"/>
                          <w:numId w:val="0"/>
                        </w:numPr>
                        <w:ind w:left="357" w:hanging="357"/>
                        <w:rPr>
                          <w:sz w:val="18"/>
                        </w:rPr>
                      </w:pPr>
                    </w:p>
                    <w:p w14:paraId="205E7E51" w14:textId="2D0FDBBB" w:rsidR="00A6470E" w:rsidRPr="00397D7C" w:rsidRDefault="00A6470E" w:rsidP="00397D7C">
                      <w:pPr>
                        <w:pStyle w:val="DWAopsomming"/>
                        <w:numPr>
                          <w:ilvl w:val="0"/>
                          <w:numId w:val="0"/>
                        </w:numPr>
                        <w:rPr>
                          <w:sz w:val="18"/>
                          <w:szCs w:val="18"/>
                        </w:rPr>
                      </w:pPr>
                      <w:r w:rsidRPr="00397D7C">
                        <w:rPr>
                          <w:sz w:val="18"/>
                          <w:szCs w:val="18"/>
                        </w:rPr>
                        <w:t xml:space="preserve">NOTE: U kunt er voor kiezen </w:t>
                      </w:r>
                      <w:r w:rsidR="000C4102">
                        <w:rPr>
                          <w:sz w:val="18"/>
                          <w:szCs w:val="18"/>
                        </w:rPr>
                        <w:t>het</w:t>
                      </w:r>
                      <w:r w:rsidRPr="00397D7C">
                        <w:rPr>
                          <w:sz w:val="18"/>
                          <w:szCs w:val="18"/>
                        </w:rPr>
                        <w:t xml:space="preserve"> audit onderdeel vervoer op concernniveau uit te voeren</w:t>
                      </w:r>
                    </w:p>
                    <w:p w14:paraId="33FBB30B" w14:textId="77777777" w:rsidR="00A6470E" w:rsidRPr="00DC31BA" w:rsidRDefault="00A6470E" w:rsidP="007B7DEA">
                      <w:pPr>
                        <w:pStyle w:val="DWAopsomming"/>
                        <w:numPr>
                          <w:ilvl w:val="0"/>
                          <w:numId w:val="0"/>
                        </w:numPr>
                        <w:rPr>
                          <w:sz w:val="18"/>
                          <w:szCs w:val="18"/>
                        </w:rPr>
                      </w:pPr>
                    </w:p>
                    <w:p w14:paraId="5A107B5F" w14:textId="77777777" w:rsidR="00A6470E" w:rsidRPr="00DC31BA" w:rsidRDefault="00A6470E" w:rsidP="007B7DE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1FEF1FA1" w14:textId="77777777" w:rsidR="00EB3E88" w:rsidRDefault="00EB3E88" w:rsidP="00EB3E88">
      <w:pPr>
        <w:pStyle w:val="DWAopsomming"/>
        <w:numPr>
          <w:ilvl w:val="0"/>
          <w:numId w:val="0"/>
        </w:numPr>
      </w:pPr>
    </w:p>
    <w:p w14:paraId="339D1EC2" w14:textId="77777777" w:rsidR="008F6BAA" w:rsidRDefault="008F6BAA" w:rsidP="00567E18">
      <w:pPr>
        <w:pStyle w:val="Kop1"/>
        <w:tabs>
          <w:tab w:val="clear" w:pos="0"/>
          <w:tab w:val="num" w:pos="142"/>
        </w:tabs>
        <w:ind w:left="567" w:hanging="567"/>
      </w:pPr>
      <w:bookmarkStart w:id="21" w:name="_Toc527375755"/>
      <w:bookmarkStart w:id="22" w:name="_Toc9930928"/>
      <w:bookmarkStart w:id="23" w:name="_Toc49156279"/>
      <w:r>
        <w:t>Analyse Energieverbruik</w:t>
      </w:r>
      <w:bookmarkEnd w:id="21"/>
      <w:bookmarkEnd w:id="22"/>
      <w:bookmarkEnd w:id="23"/>
    </w:p>
    <w:p w14:paraId="2DB1C5F4" w14:textId="77777777" w:rsidR="008F6BAA" w:rsidRDefault="008F6BAA" w:rsidP="00CD646F">
      <w:pPr>
        <w:pStyle w:val="Kop7"/>
      </w:pPr>
      <w:r>
        <w:t>Historisch energieverbruik</w:t>
      </w:r>
      <w:r w:rsidR="000857CD">
        <w:t xml:space="preserve"> over meest recent boekjaar</w:t>
      </w:r>
    </w:p>
    <w:p w14:paraId="1803F470" w14:textId="352C37BC" w:rsidR="00CD646F" w:rsidRDefault="000857CD" w:rsidP="00CD646F">
      <w:r w:rsidRPr="00A20E81">
        <w:t>In onderstaande tabel is het totale energieverbruik</w:t>
      </w:r>
      <w:r w:rsidR="00CE3EB1">
        <w:t>, en het verbruik per energiedrager</w:t>
      </w:r>
      <w:r w:rsidR="00945C64">
        <w:t xml:space="preserve"> </w:t>
      </w:r>
      <w:r w:rsidRPr="00A20E81">
        <w:t xml:space="preserve">weergegeven. De gegevens zijn gebaseerd op </w:t>
      </w:r>
      <w:r w:rsidR="0077728D" w:rsidRPr="00A20E81">
        <w:t xml:space="preserve">het jaar </w:t>
      </w:r>
      <w:sdt>
        <w:sdtPr>
          <w:rPr>
            <w:rFonts w:eastAsia="Times New Roman" w:cs="Arial"/>
            <w:szCs w:val="21"/>
          </w:rPr>
          <w:alias w:val="Vul het jaartal in"/>
          <w:tag w:val="Vul het jaartal in"/>
          <w:id w:val="-1379622153"/>
          <w:placeholder>
            <w:docPart w:val="2B503F51184B4DC49A5805C8B1EDDB35"/>
          </w:placeholder>
          <w:showingPlcHdr/>
          <w15:color w:val="FFFF00"/>
        </w:sdtPr>
        <w:sdtContent>
          <w:r w:rsidR="00EB3E88" w:rsidRPr="00291044">
            <w:rPr>
              <w:rStyle w:val="Tekstvantijdelijkeaanduiding"/>
              <w:color w:val="C00000"/>
            </w:rPr>
            <w:t>Klik om tekst in te voeren</w:t>
          </w:r>
        </w:sdtContent>
      </w:sdt>
      <w:r w:rsidR="0077728D" w:rsidRPr="00A20E81">
        <w:t>.</w:t>
      </w:r>
      <w:r w:rsidR="00A20E81" w:rsidRPr="00A20E81">
        <w:t xml:space="preserve"> De gegevens zijn afkomstig van </w:t>
      </w:r>
      <w:sdt>
        <w:sdtPr>
          <w:alias w:val="Herkomst energieverbruiksgegevens"/>
          <w:tag w:val="Herkomst energieverbruiksgegevens"/>
          <w:id w:val="991763971"/>
          <w:placeholder>
            <w:docPart w:val="EEA40232F0D84719B0E20FB65A81C24A"/>
          </w:placeholder>
          <w:showingPlcHdr/>
          <w:comboBox>
            <w:listItem w:value="Kies een item."/>
            <w:listItem w:displayText="facturen" w:value="facturen"/>
            <w:listItem w:displayText="slimme meter data" w:value="slimme meter data"/>
            <w:listItem w:displayText="inzicht in GBS" w:value="inzicht in GBS"/>
            <w:listItem w:displayText="anders, namelijk:" w:value="anders, namelijk:"/>
          </w:comboBox>
        </w:sdtPr>
        <w:sdtContent>
          <w:r w:rsidR="002A1E51" w:rsidRPr="00267908">
            <w:rPr>
              <w:rStyle w:val="Tekstvantijdelijkeaanduiding"/>
              <w:color w:val="C00000"/>
            </w:rPr>
            <w:t>Kies een item</w:t>
          </w:r>
          <w:r w:rsidR="002A1E51" w:rsidRPr="00267908">
            <w:rPr>
              <w:rStyle w:val="Tekstvantijdelijkeaanduiding"/>
              <w:b/>
              <w:color w:val="C00000"/>
            </w:rPr>
            <w:t>.</w:t>
          </w:r>
        </w:sdtContent>
      </w:sdt>
      <w:r w:rsidR="00945C64">
        <w:t>.</w:t>
      </w:r>
    </w:p>
    <w:p w14:paraId="2B88EDBA" w14:textId="77777777" w:rsidR="00C162A8" w:rsidRDefault="00C162A8" w:rsidP="00CD646F">
      <w:r>
        <w:rPr>
          <w:noProof/>
        </w:rPr>
        <mc:AlternateContent>
          <mc:Choice Requires="wps">
            <w:drawing>
              <wp:inline distT="0" distB="0" distL="0" distR="0" wp14:anchorId="6D012F49" wp14:editId="0E63620F">
                <wp:extent cx="5760720" cy="1287475"/>
                <wp:effectExtent l="0" t="0" r="11430" b="27305"/>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74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70DF291" w14:textId="5B5FB2BD" w:rsidR="00A6470E" w:rsidRPr="003D3F99" w:rsidRDefault="00A6470E" w:rsidP="00C162A8">
                            <w:pPr>
                              <w:rPr>
                                <w:sz w:val="18"/>
                              </w:rPr>
                            </w:pPr>
                            <w:r w:rsidRPr="003D3F99">
                              <w:rPr>
                                <w:b/>
                                <w:sz w:val="18"/>
                              </w:rPr>
                              <w:t>Toelichting:</w:t>
                            </w:r>
                            <w:r w:rsidRPr="003D3F99">
                              <w:rPr>
                                <w:sz w:val="18"/>
                              </w:rPr>
                              <w:t xml:space="preserve"> </w:t>
                            </w:r>
                            <w:r w:rsidRPr="003D3F99">
                              <w:rPr>
                                <w:sz w:val="18"/>
                              </w:rPr>
                              <w:br/>
                            </w:r>
                            <w:r>
                              <w:rPr>
                                <w:sz w:val="18"/>
                              </w:rPr>
                              <w:t>Een overzicht van het totale energieverbruik van de vestiging en het energieverbruik per energiedrager (bijvoorbeeld; elektriciteit, aardgas, diesel). Het totaal over alle energiedragers wordt bepaald door voor alle energiedragers de juiste omrekeningsfactor te hanteren. De meest gebruikte omrekeningsfactoren zijn terug te vinden in de instructie van dit EED sjabloon. Energiedragers die niet in deze tabel zijn opgenomen zijn door de gebruiker zelf toe te voegen aan de tabel.</w:t>
                            </w:r>
                          </w:p>
                          <w:p w14:paraId="3D1F48F1" w14:textId="77777777" w:rsidR="00A6470E" w:rsidRPr="0018744A" w:rsidRDefault="00A6470E" w:rsidP="00C162A8">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D012F49" id="_x0000_s1035" type="#_x0000_t202" style="width:453.6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" fillcolor="white [3201]" strokecolor="#7f7f7f [3209]" strokeweight="1.5pt">
                <v:textbox>
                  <w:txbxContent>
                    <w:p w14:paraId="070DF291" w14:textId="5B5FB2BD" w:rsidR="00A6470E" w:rsidRPr="003D3F99" w:rsidRDefault="00A6470E" w:rsidP="00C162A8">
                      <w:pPr>
                        <w:rPr>
                          <w:sz w:val="18"/>
                        </w:rPr>
                      </w:pPr>
                      <w:r w:rsidRPr="003D3F99">
                        <w:rPr>
                          <w:b/>
                          <w:sz w:val="18"/>
                        </w:rPr>
                        <w:t>Toelichting:</w:t>
                      </w:r>
                      <w:r w:rsidRPr="003D3F99">
                        <w:rPr>
                          <w:sz w:val="18"/>
                        </w:rPr>
                        <w:t xml:space="preserve"> </w:t>
                      </w:r>
                      <w:r w:rsidRPr="003D3F99">
                        <w:rPr>
                          <w:sz w:val="18"/>
                        </w:rPr>
                        <w:br/>
                      </w:r>
                      <w:r>
                        <w:rPr>
                          <w:sz w:val="18"/>
                        </w:rPr>
                        <w:t>Een overzicht van het totale energieverbruik van de vestiging en het energieverbruik per energiedrager (bijvoorbeeld; elektriciteit, aardgas, diesel). Het totaal over alle energiedragers wordt bepaald door voor alle energiedragers de juiste omrekeningsfactor te hanteren. De meest gebruikte omrekeningsfactoren zijn terug te vinden in de instructie van dit EED sjabloon. Energiedragers die niet in deze tabel zijn opgenomen zijn door de gebruiker zelf toe te voegen aan de tabel.</w:t>
                      </w:r>
                    </w:p>
                    <w:p w14:paraId="3D1F48F1" w14:textId="77777777" w:rsidR="00A6470E" w:rsidRPr="0018744A" w:rsidRDefault="00A6470E" w:rsidP="00C162A8">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v:textbox>
                <w10:anchorlock/>
              </v:shape>
            </w:pict>
          </mc:Fallback>
        </mc:AlternateContent>
      </w:r>
    </w:p>
    <w:p w14:paraId="0DC896B2" w14:textId="1F692AE6" w:rsidR="00CD646F" w:rsidRDefault="00CD646F" w:rsidP="00CD646F">
      <w:pPr>
        <w:pStyle w:val="Bijschrift"/>
        <w:keepNext/>
      </w:pPr>
      <w:r>
        <w:t xml:space="preserve">Tabel </w:t>
      </w:r>
      <w:r w:rsidR="001853FD">
        <w:fldChar w:fldCharType="begin"/>
      </w:r>
      <w:r w:rsidR="001853FD">
        <w:instrText xml:space="preserve"> STYLEREF 1 \s </w:instrText>
      </w:r>
      <w:r w:rsidR="001853FD">
        <w:fldChar w:fldCharType="separate"/>
      </w:r>
      <w:r w:rsidR="00F2283A">
        <w:rPr>
          <w:noProof/>
        </w:rPr>
        <w:t>3</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1</w:t>
      </w:r>
      <w:r w:rsidR="001853FD">
        <w:fldChar w:fldCharType="end"/>
      </w:r>
      <w:r>
        <w:t xml:space="preserve"> </w:t>
      </w:r>
      <w:r w:rsidR="001B6E23">
        <w:t>–</w:t>
      </w:r>
      <w:r>
        <w:t xml:space="preserve"> </w:t>
      </w:r>
      <w:r w:rsidR="001B6E23">
        <w:t>Energieverbruik</w:t>
      </w:r>
    </w:p>
    <w:tbl>
      <w:tblPr>
        <w:tblStyle w:val="DWATabel2010"/>
        <w:tblW w:w="0" w:type="auto"/>
        <w:tblLook w:val="04A0" w:firstRow="1" w:lastRow="0" w:firstColumn="1" w:lastColumn="0" w:noHBand="0" w:noVBand="1"/>
      </w:tblPr>
      <w:tblGrid>
        <w:gridCol w:w="2551"/>
        <w:gridCol w:w="1456"/>
        <w:gridCol w:w="1701"/>
      </w:tblGrid>
      <w:tr w:rsidR="00CD646F" w:rsidRPr="00E51423" w14:paraId="640A00F4" w14:textId="77777777" w:rsidTr="001B6E23">
        <w:trPr>
          <w:cnfStyle w:val="100000000000" w:firstRow="1" w:lastRow="0" w:firstColumn="0" w:lastColumn="0" w:oddVBand="0" w:evenVBand="0" w:oddHBand="0" w:evenHBand="0" w:firstRowFirstColumn="0" w:firstRowLastColumn="0" w:lastRowFirstColumn="0" w:lastRowLastColumn="0"/>
          <w:trHeight w:val="20"/>
        </w:trPr>
        <w:tc>
          <w:tcPr>
            <w:tcW w:w="2551" w:type="dxa"/>
          </w:tcPr>
          <w:p w14:paraId="223DEF60" w14:textId="77777777" w:rsidR="00CD646F" w:rsidRPr="00E51423" w:rsidRDefault="00CD646F" w:rsidP="000159D0">
            <w:pPr>
              <w:rPr>
                <w:rFonts w:cs="Arial"/>
                <w:szCs w:val="16"/>
              </w:rPr>
            </w:pPr>
            <w:r w:rsidRPr="00E51423">
              <w:rPr>
                <w:rFonts w:cs="Arial"/>
                <w:b w:val="0"/>
                <w:bCs/>
                <w:szCs w:val="16"/>
              </w:rPr>
              <w:t>Energiedrager</w:t>
            </w:r>
          </w:p>
        </w:tc>
        <w:tc>
          <w:tcPr>
            <w:tcW w:w="1456" w:type="dxa"/>
          </w:tcPr>
          <w:p w14:paraId="3D14FAE2" w14:textId="77777777" w:rsidR="00CD646F" w:rsidRPr="00E51423" w:rsidRDefault="00CD646F" w:rsidP="000159D0">
            <w:pPr>
              <w:rPr>
                <w:rFonts w:cs="Arial"/>
                <w:szCs w:val="16"/>
              </w:rPr>
            </w:pPr>
            <w:r w:rsidRPr="00E51423">
              <w:rPr>
                <w:rFonts w:cs="Arial"/>
                <w:b w:val="0"/>
                <w:bCs/>
                <w:szCs w:val="16"/>
              </w:rPr>
              <w:t>Eenheid</w:t>
            </w:r>
          </w:p>
        </w:tc>
        <w:tc>
          <w:tcPr>
            <w:tcW w:w="1701" w:type="dxa"/>
          </w:tcPr>
          <w:p w14:paraId="68E9951A" w14:textId="77777777" w:rsidR="00CD646F" w:rsidRPr="00E51423" w:rsidRDefault="00CD646F" w:rsidP="000159D0">
            <w:pPr>
              <w:rPr>
                <w:rFonts w:cs="Arial"/>
                <w:szCs w:val="16"/>
              </w:rPr>
            </w:pPr>
            <w:r w:rsidRPr="00E51423">
              <w:rPr>
                <w:rFonts w:cs="Arial"/>
                <w:b w:val="0"/>
                <w:bCs/>
                <w:szCs w:val="16"/>
              </w:rPr>
              <w:t>Jaarverbruik</w:t>
            </w:r>
          </w:p>
        </w:tc>
      </w:tr>
      <w:tr w:rsidR="00CD646F" w:rsidRPr="00E51423" w14:paraId="1533760D" w14:textId="77777777" w:rsidTr="001B6E23">
        <w:trPr>
          <w:trHeight w:val="20"/>
        </w:trPr>
        <w:tc>
          <w:tcPr>
            <w:tcW w:w="2551" w:type="dxa"/>
          </w:tcPr>
          <w:p w14:paraId="6ED369CE" w14:textId="171EA181" w:rsidR="00CD646F" w:rsidRPr="00E51423" w:rsidRDefault="001B6E23" w:rsidP="000159D0">
            <w:pPr>
              <w:rPr>
                <w:rFonts w:cs="Arial"/>
                <w:b/>
                <w:bCs/>
                <w:szCs w:val="16"/>
              </w:rPr>
            </w:pPr>
            <w:r>
              <w:rPr>
                <w:rFonts w:cs="Arial"/>
                <w:b/>
                <w:bCs/>
                <w:szCs w:val="16"/>
              </w:rPr>
              <w:t>Totaal, a</w:t>
            </w:r>
            <w:r w:rsidR="00CD646F">
              <w:rPr>
                <w:rFonts w:cs="Arial"/>
                <w:b/>
                <w:bCs/>
                <w:szCs w:val="16"/>
              </w:rPr>
              <w:t>lle energiedragers</w:t>
            </w:r>
          </w:p>
        </w:tc>
        <w:tc>
          <w:tcPr>
            <w:tcW w:w="1456" w:type="dxa"/>
          </w:tcPr>
          <w:p w14:paraId="3F8EE385" w14:textId="401FCA61" w:rsidR="00CD646F" w:rsidRPr="00E51423" w:rsidRDefault="00CD646F" w:rsidP="000159D0">
            <w:pPr>
              <w:rPr>
                <w:rFonts w:cs="Arial"/>
                <w:szCs w:val="16"/>
              </w:rPr>
            </w:pPr>
            <w:r>
              <w:rPr>
                <w:rFonts w:cs="Arial"/>
                <w:szCs w:val="16"/>
              </w:rPr>
              <w:t>GJ</w:t>
            </w:r>
            <w:r w:rsidR="00F261E9">
              <w:rPr>
                <w:rFonts w:cs="Arial"/>
                <w:szCs w:val="16"/>
              </w:rPr>
              <w:t>/jaar</w:t>
            </w:r>
          </w:p>
        </w:tc>
        <w:tc>
          <w:tcPr>
            <w:tcW w:w="1701" w:type="dxa"/>
          </w:tcPr>
          <w:p w14:paraId="67BB3D81" w14:textId="77777777" w:rsidR="00CD646F" w:rsidRPr="00E51423" w:rsidRDefault="00CD646F" w:rsidP="000159D0">
            <w:pPr>
              <w:rPr>
                <w:rFonts w:cs="Arial"/>
                <w:szCs w:val="16"/>
              </w:rPr>
            </w:pPr>
          </w:p>
        </w:tc>
      </w:tr>
      <w:tr w:rsidR="00CD646F" w:rsidRPr="00E51423" w14:paraId="4482CCD6" w14:textId="77777777" w:rsidTr="001B6E23">
        <w:trPr>
          <w:trHeight w:val="20"/>
        </w:trPr>
        <w:tc>
          <w:tcPr>
            <w:tcW w:w="2551" w:type="dxa"/>
          </w:tcPr>
          <w:p w14:paraId="724491AF" w14:textId="77777777" w:rsidR="00CD646F" w:rsidRPr="00E51423" w:rsidRDefault="00CD646F" w:rsidP="000159D0">
            <w:pPr>
              <w:rPr>
                <w:rFonts w:cs="Arial"/>
                <w:b/>
                <w:bCs/>
                <w:szCs w:val="16"/>
              </w:rPr>
            </w:pPr>
          </w:p>
        </w:tc>
        <w:tc>
          <w:tcPr>
            <w:tcW w:w="1456" w:type="dxa"/>
          </w:tcPr>
          <w:p w14:paraId="4B95D2EC" w14:textId="77777777" w:rsidR="00CD646F" w:rsidRPr="00E51423" w:rsidRDefault="00CD646F" w:rsidP="000159D0">
            <w:pPr>
              <w:rPr>
                <w:rFonts w:cs="Arial"/>
                <w:szCs w:val="16"/>
              </w:rPr>
            </w:pPr>
          </w:p>
        </w:tc>
        <w:tc>
          <w:tcPr>
            <w:tcW w:w="1701" w:type="dxa"/>
          </w:tcPr>
          <w:p w14:paraId="4DC97463" w14:textId="77777777" w:rsidR="00CD646F" w:rsidRPr="00E51423" w:rsidRDefault="00CD646F" w:rsidP="000159D0">
            <w:pPr>
              <w:rPr>
                <w:rFonts w:cs="Arial"/>
                <w:szCs w:val="16"/>
              </w:rPr>
            </w:pPr>
          </w:p>
        </w:tc>
      </w:tr>
      <w:tr w:rsidR="00CD646F" w:rsidRPr="00E51423" w14:paraId="7AACDE8F" w14:textId="77777777" w:rsidTr="001B6E23">
        <w:trPr>
          <w:trHeight w:val="20"/>
        </w:trPr>
        <w:tc>
          <w:tcPr>
            <w:tcW w:w="2551" w:type="dxa"/>
          </w:tcPr>
          <w:p w14:paraId="68F90388" w14:textId="77777777" w:rsidR="00CD646F" w:rsidRPr="00E51423" w:rsidRDefault="00CD646F" w:rsidP="000159D0">
            <w:pPr>
              <w:rPr>
                <w:rFonts w:cs="Arial"/>
                <w:szCs w:val="16"/>
              </w:rPr>
            </w:pPr>
            <w:r w:rsidRPr="00E51423">
              <w:rPr>
                <w:rFonts w:cs="Arial"/>
                <w:b/>
                <w:bCs/>
                <w:szCs w:val="16"/>
              </w:rPr>
              <w:t>Elektriciteit</w:t>
            </w:r>
          </w:p>
        </w:tc>
        <w:tc>
          <w:tcPr>
            <w:tcW w:w="1456" w:type="dxa"/>
          </w:tcPr>
          <w:p w14:paraId="340977C9" w14:textId="77777777" w:rsidR="00CD646F" w:rsidRPr="00E51423" w:rsidRDefault="00CD646F" w:rsidP="000159D0">
            <w:pPr>
              <w:rPr>
                <w:rFonts w:cs="Arial"/>
                <w:szCs w:val="16"/>
              </w:rPr>
            </w:pPr>
            <w:r w:rsidRPr="00E51423">
              <w:rPr>
                <w:rFonts w:cs="Arial"/>
                <w:szCs w:val="16"/>
              </w:rPr>
              <w:t>kWh</w:t>
            </w:r>
            <w:r w:rsidR="00F261E9">
              <w:rPr>
                <w:rFonts w:cs="Arial"/>
                <w:szCs w:val="16"/>
              </w:rPr>
              <w:t>/jaar</w:t>
            </w:r>
          </w:p>
        </w:tc>
        <w:tc>
          <w:tcPr>
            <w:tcW w:w="1701" w:type="dxa"/>
          </w:tcPr>
          <w:p w14:paraId="6A452BC4" w14:textId="77777777" w:rsidR="00CD646F" w:rsidRPr="00E51423" w:rsidRDefault="00CD646F" w:rsidP="000159D0">
            <w:pPr>
              <w:rPr>
                <w:rFonts w:cs="Arial"/>
                <w:szCs w:val="16"/>
              </w:rPr>
            </w:pPr>
          </w:p>
        </w:tc>
      </w:tr>
      <w:tr w:rsidR="00CD646F" w:rsidRPr="00E51423" w14:paraId="102CB7AD" w14:textId="77777777" w:rsidTr="001B6E23">
        <w:trPr>
          <w:trHeight w:val="20"/>
        </w:trPr>
        <w:tc>
          <w:tcPr>
            <w:tcW w:w="2551" w:type="dxa"/>
          </w:tcPr>
          <w:p w14:paraId="54E3046A" w14:textId="77777777" w:rsidR="00CD646F" w:rsidRPr="00E51423" w:rsidRDefault="00CD646F" w:rsidP="000159D0">
            <w:pPr>
              <w:rPr>
                <w:rFonts w:cs="Arial"/>
                <w:szCs w:val="16"/>
              </w:rPr>
            </w:pPr>
            <w:r w:rsidRPr="00E51423">
              <w:rPr>
                <w:rFonts w:cs="Arial"/>
                <w:b/>
                <w:bCs/>
                <w:szCs w:val="16"/>
              </w:rPr>
              <w:t>Aardgas</w:t>
            </w:r>
          </w:p>
        </w:tc>
        <w:tc>
          <w:tcPr>
            <w:tcW w:w="1456" w:type="dxa"/>
          </w:tcPr>
          <w:p w14:paraId="242D4913" w14:textId="77777777" w:rsidR="00CD646F" w:rsidRPr="00E51423" w:rsidRDefault="00CD646F" w:rsidP="000159D0">
            <w:pPr>
              <w:rPr>
                <w:rFonts w:cs="Arial"/>
                <w:szCs w:val="16"/>
              </w:rPr>
            </w:pPr>
            <w:r w:rsidRPr="00E51423">
              <w:rPr>
                <w:rFonts w:cs="Arial"/>
                <w:szCs w:val="16"/>
              </w:rPr>
              <w:t>m</w:t>
            </w:r>
            <w:r w:rsidR="00945C64">
              <w:rPr>
                <w:rFonts w:cs="Arial"/>
                <w:szCs w:val="16"/>
              </w:rPr>
              <w:t>³</w:t>
            </w:r>
            <w:r w:rsidR="00F261E9">
              <w:rPr>
                <w:rFonts w:cs="Arial"/>
                <w:szCs w:val="16"/>
              </w:rPr>
              <w:t>/jaar</w:t>
            </w:r>
          </w:p>
        </w:tc>
        <w:tc>
          <w:tcPr>
            <w:tcW w:w="1701" w:type="dxa"/>
          </w:tcPr>
          <w:p w14:paraId="78592D53" w14:textId="77777777" w:rsidR="00CD646F" w:rsidRPr="00E51423" w:rsidRDefault="00CD646F" w:rsidP="000159D0">
            <w:pPr>
              <w:rPr>
                <w:rFonts w:cs="Arial"/>
                <w:szCs w:val="16"/>
              </w:rPr>
            </w:pPr>
          </w:p>
        </w:tc>
      </w:tr>
      <w:tr w:rsidR="00CD646F" w:rsidRPr="00E51423" w14:paraId="21CE1430" w14:textId="77777777" w:rsidTr="001B6E23">
        <w:trPr>
          <w:trHeight w:val="20"/>
        </w:trPr>
        <w:tc>
          <w:tcPr>
            <w:tcW w:w="2551" w:type="dxa"/>
          </w:tcPr>
          <w:p w14:paraId="1E8F1854" w14:textId="77777777" w:rsidR="00CD646F" w:rsidRPr="00E51423" w:rsidRDefault="00CD646F" w:rsidP="000159D0">
            <w:pPr>
              <w:rPr>
                <w:rFonts w:cs="Arial"/>
                <w:szCs w:val="16"/>
              </w:rPr>
            </w:pPr>
            <w:r w:rsidRPr="00E51423">
              <w:rPr>
                <w:rFonts w:cs="Arial"/>
                <w:b/>
                <w:bCs/>
                <w:szCs w:val="16"/>
              </w:rPr>
              <w:t>Warmte</w:t>
            </w:r>
          </w:p>
        </w:tc>
        <w:tc>
          <w:tcPr>
            <w:tcW w:w="1456" w:type="dxa"/>
          </w:tcPr>
          <w:p w14:paraId="72A515FF" w14:textId="77777777" w:rsidR="00CD646F" w:rsidRPr="00E51423" w:rsidRDefault="00CD646F" w:rsidP="000159D0">
            <w:pPr>
              <w:rPr>
                <w:rFonts w:cs="Arial"/>
                <w:szCs w:val="16"/>
              </w:rPr>
            </w:pPr>
            <w:r w:rsidRPr="00E51423">
              <w:rPr>
                <w:rFonts w:cs="Arial"/>
                <w:szCs w:val="16"/>
              </w:rPr>
              <w:t>GJ</w:t>
            </w:r>
            <w:r w:rsidR="00F261E9">
              <w:rPr>
                <w:rFonts w:cs="Arial"/>
                <w:szCs w:val="16"/>
              </w:rPr>
              <w:t>/jaar</w:t>
            </w:r>
          </w:p>
        </w:tc>
        <w:tc>
          <w:tcPr>
            <w:tcW w:w="1701" w:type="dxa"/>
          </w:tcPr>
          <w:p w14:paraId="4249BC6A" w14:textId="77777777" w:rsidR="00CD646F" w:rsidRPr="00E51423" w:rsidRDefault="00CD646F" w:rsidP="000159D0">
            <w:pPr>
              <w:rPr>
                <w:rFonts w:cs="Arial"/>
                <w:szCs w:val="16"/>
              </w:rPr>
            </w:pPr>
          </w:p>
        </w:tc>
      </w:tr>
      <w:tr w:rsidR="00C162A8" w:rsidRPr="00E51423" w14:paraId="45CCBA88" w14:textId="77777777" w:rsidTr="001B6E23">
        <w:trPr>
          <w:trHeight w:val="20"/>
        </w:trPr>
        <w:tc>
          <w:tcPr>
            <w:tcW w:w="2551" w:type="dxa"/>
          </w:tcPr>
          <w:p w14:paraId="79E93B91" w14:textId="77777777" w:rsidR="00C162A8" w:rsidRPr="00E51423" w:rsidRDefault="00C162A8" w:rsidP="000159D0">
            <w:pPr>
              <w:rPr>
                <w:rFonts w:cs="Arial"/>
                <w:b/>
                <w:bCs/>
                <w:szCs w:val="16"/>
              </w:rPr>
            </w:pPr>
            <w:r>
              <w:rPr>
                <w:rFonts w:cs="Arial"/>
                <w:b/>
                <w:bCs/>
                <w:szCs w:val="16"/>
              </w:rPr>
              <w:t>Overige</w:t>
            </w:r>
          </w:p>
        </w:tc>
        <w:tc>
          <w:tcPr>
            <w:tcW w:w="1456" w:type="dxa"/>
          </w:tcPr>
          <w:p w14:paraId="039F2A7B" w14:textId="77777777" w:rsidR="00C162A8" w:rsidRPr="00E51423" w:rsidRDefault="00C162A8" w:rsidP="000159D0">
            <w:pPr>
              <w:rPr>
                <w:rFonts w:cs="Arial"/>
                <w:szCs w:val="16"/>
              </w:rPr>
            </w:pPr>
            <w:r>
              <w:rPr>
                <w:rFonts w:cs="Arial"/>
                <w:szCs w:val="16"/>
              </w:rPr>
              <w:t>-</w:t>
            </w:r>
            <w:r w:rsidR="00F261E9">
              <w:rPr>
                <w:rFonts w:cs="Arial"/>
                <w:szCs w:val="16"/>
              </w:rPr>
              <w:t>/jaar</w:t>
            </w:r>
          </w:p>
        </w:tc>
        <w:tc>
          <w:tcPr>
            <w:tcW w:w="1701" w:type="dxa"/>
          </w:tcPr>
          <w:p w14:paraId="0C2D6D74" w14:textId="77777777" w:rsidR="00C162A8" w:rsidRPr="00E51423" w:rsidRDefault="00C162A8" w:rsidP="000159D0">
            <w:pPr>
              <w:rPr>
                <w:rFonts w:cs="Arial"/>
                <w:szCs w:val="16"/>
              </w:rPr>
            </w:pPr>
          </w:p>
        </w:tc>
      </w:tr>
      <w:tr w:rsidR="00CD646F" w:rsidRPr="00E51423" w14:paraId="0756335D" w14:textId="77777777" w:rsidTr="001B6E23">
        <w:trPr>
          <w:trHeight w:val="20"/>
        </w:trPr>
        <w:tc>
          <w:tcPr>
            <w:tcW w:w="2551" w:type="dxa"/>
          </w:tcPr>
          <w:p w14:paraId="5A1CC082" w14:textId="6063F4FB" w:rsidR="00CD646F" w:rsidRPr="00E51423" w:rsidRDefault="009745AF" w:rsidP="000159D0">
            <w:pPr>
              <w:rPr>
                <w:rFonts w:cs="Arial"/>
                <w:szCs w:val="16"/>
              </w:rPr>
            </w:pPr>
            <w:r>
              <w:rPr>
                <w:rFonts w:cs="Arial"/>
                <w:b/>
                <w:bCs/>
                <w:szCs w:val="16"/>
              </w:rPr>
              <w:t xml:space="preserve">Motorbrandstoffen </w:t>
            </w:r>
            <w:r w:rsidR="00C162A8">
              <w:rPr>
                <w:rFonts w:cs="Arial"/>
                <w:b/>
                <w:bCs/>
                <w:szCs w:val="16"/>
              </w:rPr>
              <w:t>- benzine</w:t>
            </w:r>
          </w:p>
        </w:tc>
        <w:tc>
          <w:tcPr>
            <w:tcW w:w="1456" w:type="dxa"/>
          </w:tcPr>
          <w:p w14:paraId="1C12118C" w14:textId="77777777" w:rsidR="00CD646F" w:rsidRPr="00E51423" w:rsidRDefault="00F261E9" w:rsidP="000159D0">
            <w:pPr>
              <w:rPr>
                <w:rFonts w:cs="Arial"/>
                <w:szCs w:val="16"/>
              </w:rPr>
            </w:pPr>
            <w:r w:rsidRPr="00E51423">
              <w:rPr>
                <w:rFonts w:cs="Arial"/>
                <w:szCs w:val="16"/>
              </w:rPr>
              <w:t>L</w:t>
            </w:r>
            <w:r w:rsidR="00CD646F" w:rsidRPr="00E51423">
              <w:rPr>
                <w:rFonts w:cs="Arial"/>
                <w:szCs w:val="16"/>
              </w:rPr>
              <w:t>iter</w:t>
            </w:r>
            <w:r>
              <w:rPr>
                <w:rFonts w:cs="Arial"/>
                <w:szCs w:val="16"/>
              </w:rPr>
              <w:t>/jaar</w:t>
            </w:r>
          </w:p>
        </w:tc>
        <w:tc>
          <w:tcPr>
            <w:tcW w:w="1701" w:type="dxa"/>
          </w:tcPr>
          <w:p w14:paraId="7C37E4EC" w14:textId="77777777" w:rsidR="00CD646F" w:rsidRPr="00E51423" w:rsidRDefault="00CD646F" w:rsidP="000159D0">
            <w:pPr>
              <w:rPr>
                <w:rFonts w:cs="Arial"/>
                <w:szCs w:val="16"/>
              </w:rPr>
            </w:pPr>
          </w:p>
        </w:tc>
      </w:tr>
      <w:tr w:rsidR="00C162A8" w:rsidRPr="00E51423" w14:paraId="0653400E" w14:textId="77777777" w:rsidTr="001B6E23">
        <w:trPr>
          <w:trHeight w:val="20"/>
        </w:trPr>
        <w:tc>
          <w:tcPr>
            <w:tcW w:w="2551" w:type="dxa"/>
          </w:tcPr>
          <w:p w14:paraId="10FD338E" w14:textId="65A07C81" w:rsidR="00C162A8" w:rsidRPr="00E51423" w:rsidRDefault="009745AF" w:rsidP="000159D0">
            <w:pPr>
              <w:rPr>
                <w:rFonts w:cs="Arial"/>
                <w:b/>
                <w:bCs/>
                <w:szCs w:val="16"/>
              </w:rPr>
            </w:pPr>
            <w:r>
              <w:rPr>
                <w:rFonts w:cs="Arial"/>
                <w:b/>
                <w:bCs/>
                <w:szCs w:val="16"/>
              </w:rPr>
              <w:t>Motorbrandstoffen</w:t>
            </w:r>
            <w:r w:rsidR="00C162A8">
              <w:rPr>
                <w:rFonts w:cs="Arial"/>
                <w:b/>
                <w:bCs/>
                <w:szCs w:val="16"/>
              </w:rPr>
              <w:t xml:space="preserve"> - diesel</w:t>
            </w:r>
          </w:p>
        </w:tc>
        <w:tc>
          <w:tcPr>
            <w:tcW w:w="1456" w:type="dxa"/>
          </w:tcPr>
          <w:p w14:paraId="5CAF8DF9" w14:textId="77777777" w:rsidR="00C162A8" w:rsidRPr="00E51423" w:rsidRDefault="00F261E9" w:rsidP="000159D0">
            <w:pPr>
              <w:rPr>
                <w:rFonts w:cs="Arial"/>
                <w:szCs w:val="16"/>
              </w:rPr>
            </w:pPr>
            <w:r w:rsidRPr="00E51423">
              <w:rPr>
                <w:rFonts w:cs="Arial"/>
                <w:szCs w:val="16"/>
              </w:rPr>
              <w:t>L</w:t>
            </w:r>
            <w:r w:rsidR="00C162A8" w:rsidRPr="00E51423">
              <w:rPr>
                <w:rFonts w:cs="Arial"/>
                <w:szCs w:val="16"/>
              </w:rPr>
              <w:t>iter</w:t>
            </w:r>
            <w:r>
              <w:rPr>
                <w:rFonts w:cs="Arial"/>
                <w:szCs w:val="16"/>
              </w:rPr>
              <w:t>/jaar</w:t>
            </w:r>
          </w:p>
        </w:tc>
        <w:tc>
          <w:tcPr>
            <w:tcW w:w="1701" w:type="dxa"/>
          </w:tcPr>
          <w:p w14:paraId="55E67CEC" w14:textId="77777777" w:rsidR="00C162A8" w:rsidRPr="00E51423" w:rsidRDefault="00C162A8" w:rsidP="000159D0">
            <w:pPr>
              <w:rPr>
                <w:rFonts w:cs="Arial"/>
                <w:szCs w:val="16"/>
              </w:rPr>
            </w:pPr>
          </w:p>
        </w:tc>
      </w:tr>
      <w:tr w:rsidR="00F261E9" w:rsidRPr="00E51423" w14:paraId="16D7145F" w14:textId="77777777" w:rsidTr="001B6E23">
        <w:trPr>
          <w:trHeight w:val="20"/>
        </w:trPr>
        <w:tc>
          <w:tcPr>
            <w:tcW w:w="2551" w:type="dxa"/>
          </w:tcPr>
          <w:p w14:paraId="42CD1627" w14:textId="7A42A590" w:rsidR="00F261E9" w:rsidRPr="00E51423" w:rsidRDefault="009745AF" w:rsidP="00F261E9">
            <w:pPr>
              <w:rPr>
                <w:rFonts w:cs="Arial"/>
                <w:b/>
                <w:bCs/>
                <w:szCs w:val="16"/>
              </w:rPr>
            </w:pPr>
            <w:r>
              <w:rPr>
                <w:rFonts w:cs="Arial"/>
                <w:b/>
                <w:bCs/>
                <w:szCs w:val="16"/>
              </w:rPr>
              <w:t>Motorbrandstoffen</w:t>
            </w:r>
            <w:r w:rsidRPr="00E51423" w:rsidDel="009745AF">
              <w:rPr>
                <w:rFonts w:cs="Arial"/>
                <w:b/>
                <w:bCs/>
                <w:szCs w:val="16"/>
              </w:rPr>
              <w:t xml:space="preserve"> </w:t>
            </w:r>
            <w:r w:rsidR="00F261E9">
              <w:rPr>
                <w:rFonts w:cs="Arial"/>
                <w:b/>
                <w:bCs/>
                <w:szCs w:val="16"/>
              </w:rPr>
              <w:t>– elektriciteit</w:t>
            </w:r>
          </w:p>
        </w:tc>
        <w:tc>
          <w:tcPr>
            <w:tcW w:w="1456" w:type="dxa"/>
          </w:tcPr>
          <w:p w14:paraId="50D7B16E" w14:textId="77777777" w:rsidR="00F261E9" w:rsidRPr="00E51423" w:rsidRDefault="00F261E9" w:rsidP="00F261E9">
            <w:pPr>
              <w:rPr>
                <w:rFonts w:cs="Arial"/>
                <w:szCs w:val="16"/>
              </w:rPr>
            </w:pPr>
            <w:r>
              <w:rPr>
                <w:rFonts w:cs="Arial"/>
                <w:szCs w:val="16"/>
              </w:rPr>
              <w:t>kWh/jaar</w:t>
            </w:r>
          </w:p>
        </w:tc>
        <w:tc>
          <w:tcPr>
            <w:tcW w:w="1701" w:type="dxa"/>
          </w:tcPr>
          <w:p w14:paraId="7DBEABF0" w14:textId="77777777" w:rsidR="00F261E9" w:rsidRPr="00E51423" w:rsidRDefault="00F261E9" w:rsidP="00F261E9">
            <w:pPr>
              <w:rPr>
                <w:rFonts w:cs="Arial"/>
                <w:szCs w:val="16"/>
              </w:rPr>
            </w:pPr>
          </w:p>
        </w:tc>
      </w:tr>
    </w:tbl>
    <w:p w14:paraId="3922ACA2" w14:textId="77777777" w:rsidR="003D3F99" w:rsidRDefault="003D3F99" w:rsidP="006327B8">
      <w:pPr>
        <w:rPr>
          <w:noProof/>
          <w:highlight w:val="yellow"/>
        </w:rPr>
      </w:pPr>
    </w:p>
    <w:p w14:paraId="02459427" w14:textId="77777777" w:rsidR="003D3F99" w:rsidRDefault="003D3F99" w:rsidP="006327B8">
      <w:pPr>
        <w:rPr>
          <w:rFonts w:cs="Arial"/>
          <w:highlight w:val="yellow"/>
        </w:rPr>
      </w:pPr>
    </w:p>
    <w:p w14:paraId="425152B7" w14:textId="77777777" w:rsidR="003D3F99" w:rsidRDefault="003D3F99" w:rsidP="006327B8">
      <w:pPr>
        <w:rPr>
          <w:rFonts w:cs="Arial"/>
          <w:highlight w:val="yellow"/>
        </w:rPr>
      </w:pPr>
    </w:p>
    <w:p w14:paraId="44DF1950" w14:textId="77777777" w:rsidR="003D3F99" w:rsidRDefault="003D3F99" w:rsidP="006327B8">
      <w:pPr>
        <w:rPr>
          <w:rFonts w:cs="Arial"/>
          <w:highlight w:val="yellow"/>
        </w:rPr>
      </w:pPr>
    </w:p>
    <w:p w14:paraId="3DDAF2F2" w14:textId="77777777" w:rsidR="003D3F99" w:rsidRDefault="003D3F99" w:rsidP="006327B8">
      <w:pPr>
        <w:rPr>
          <w:rFonts w:cs="Arial"/>
          <w:highlight w:val="yellow"/>
        </w:rPr>
      </w:pPr>
    </w:p>
    <w:p w14:paraId="13A70270" w14:textId="77777777" w:rsidR="000121D0" w:rsidRDefault="000121D0" w:rsidP="000121D0">
      <w:pPr>
        <w:pStyle w:val="Kop7"/>
      </w:pPr>
      <w:r w:rsidRPr="000121D0">
        <w:t>Analyse belastingprofiel elektriciteitsverbruik</w:t>
      </w:r>
    </w:p>
    <w:p w14:paraId="091531F9" w14:textId="77777777" w:rsidR="00CE59E9" w:rsidRPr="00CE59E9" w:rsidRDefault="00CE59E9" w:rsidP="00CE59E9">
      <w:r>
        <w:rPr>
          <w:noProof/>
        </w:rPr>
        <mc:AlternateContent>
          <mc:Choice Requires="wps">
            <w:drawing>
              <wp:inline distT="0" distB="0" distL="0" distR="0" wp14:anchorId="079CFC10" wp14:editId="2C7EAB36">
                <wp:extent cx="5760720" cy="826617"/>
                <wp:effectExtent l="0" t="0" r="11430" b="12065"/>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2661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79D48F10" w14:textId="77777777" w:rsidR="00A6470E" w:rsidRPr="003D3F99" w:rsidRDefault="00A6470E" w:rsidP="00CE59E9">
                            <w:pPr>
                              <w:rPr>
                                <w:sz w:val="18"/>
                              </w:rPr>
                            </w:pPr>
                            <w:r w:rsidRPr="003D3F99">
                              <w:rPr>
                                <w:b/>
                                <w:sz w:val="18"/>
                              </w:rPr>
                              <w:t>Toelichting:</w:t>
                            </w:r>
                            <w:r w:rsidRPr="003D3F99">
                              <w:rPr>
                                <w:sz w:val="18"/>
                              </w:rPr>
                              <w:t xml:space="preserve"> </w:t>
                            </w:r>
                            <w:r w:rsidRPr="003D3F99">
                              <w:rPr>
                                <w:sz w:val="18"/>
                              </w:rPr>
                              <w:br/>
                              <w:t>Een belastingprofiel van het elektriciteitsverbruik waaruit blijkt hoe het elektriciteitsverbruik gedurende de dag en nacht en gedurende werkdagen en niet-werkdagen verloopt;</w:t>
                            </w:r>
                          </w:p>
                          <w:p w14:paraId="6A815052" w14:textId="77777777" w:rsidR="00A6470E" w:rsidRPr="0018744A" w:rsidRDefault="00A6470E" w:rsidP="00CE59E9">
                            <w:pPr>
                              <w:rPr>
                                <w:color w:val="C00000"/>
                                <w:sz w:val="18"/>
                              </w:rPr>
                            </w:pPr>
                            <w:r>
                              <w:rPr>
                                <w:color w:val="C00000"/>
                                <w:sz w:val="18"/>
                              </w:rPr>
                              <w:t>*</w:t>
                            </w:r>
                            <w:r w:rsidRPr="0018744A">
                              <w:rPr>
                                <w:color w:val="C00000"/>
                                <w:sz w:val="18"/>
                              </w:rPr>
                              <w:t>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79CFC10" id="_x0000_s1036" type="#_x0000_t202" style="width:453.6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" fillcolor="white [3201]" strokecolor="#7f7f7f [3209]" strokeweight="1.5pt">
                <v:textbox>
                  <w:txbxContent>
                    <w:p w14:paraId="79D48F10" w14:textId="77777777" w:rsidR="00A6470E" w:rsidRPr="003D3F99" w:rsidRDefault="00A6470E" w:rsidP="00CE59E9">
                      <w:pPr>
                        <w:rPr>
                          <w:sz w:val="18"/>
                        </w:rPr>
                      </w:pPr>
                      <w:r w:rsidRPr="003D3F99">
                        <w:rPr>
                          <w:b/>
                          <w:sz w:val="18"/>
                        </w:rPr>
                        <w:t>Toelichting:</w:t>
                      </w:r>
                      <w:r w:rsidRPr="003D3F99">
                        <w:rPr>
                          <w:sz w:val="18"/>
                        </w:rPr>
                        <w:t xml:space="preserve"> </w:t>
                      </w:r>
                      <w:r w:rsidRPr="003D3F99">
                        <w:rPr>
                          <w:sz w:val="18"/>
                        </w:rPr>
                        <w:br/>
                        <w:t>Een belastingprofiel van het elektriciteitsverbruik waaruit blijkt hoe het elektriciteitsverbruik gedurende de dag en nacht en gedurende werkdagen en niet-werkdagen verloopt;</w:t>
                      </w:r>
                    </w:p>
                    <w:p w14:paraId="6A815052" w14:textId="77777777" w:rsidR="00A6470E" w:rsidRPr="0018744A" w:rsidRDefault="00A6470E" w:rsidP="00CE59E9">
                      <w:pPr>
                        <w:rPr>
                          <w:color w:val="C00000"/>
                          <w:sz w:val="18"/>
                        </w:rPr>
                      </w:pPr>
                      <w:r>
                        <w:rPr>
                          <w:color w:val="C00000"/>
                          <w:sz w:val="18"/>
                        </w:rPr>
                        <w:t>*</w:t>
                      </w:r>
                      <w:r w:rsidRPr="0018744A">
                        <w:rPr>
                          <w:color w:val="C00000"/>
                          <w:sz w:val="18"/>
                        </w:rPr>
                        <w:t>Dit tekstvak verwijderen bij gereedmaken rapportage</w:t>
                      </w:r>
                    </w:p>
                  </w:txbxContent>
                </v:textbox>
                <w10:anchorlock/>
              </v:shape>
            </w:pict>
          </mc:Fallback>
        </mc:AlternateContent>
      </w:r>
    </w:p>
    <w:p w14:paraId="7DF34F33" w14:textId="77777777" w:rsidR="00945C64" w:rsidRDefault="00945C64" w:rsidP="000121D0">
      <w:r>
        <w:rPr>
          <w:noProof/>
        </w:rPr>
        <mc:AlternateContent>
          <mc:Choice Requires="wps">
            <w:drawing>
              <wp:inline distT="0" distB="0" distL="0" distR="0" wp14:anchorId="127AEF57" wp14:editId="113CA357">
                <wp:extent cx="5760720" cy="2962275"/>
                <wp:effectExtent l="0" t="0" r="11430" b="28575"/>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622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3AF102E" w14:textId="77777777" w:rsidR="00A6470E" w:rsidRDefault="00A6470E">
                            <w:r w:rsidRPr="003D3F99">
                              <w:rPr>
                                <w:b/>
                                <w:sz w:val="18"/>
                              </w:rPr>
                              <w:t>Voorbeeld</w:t>
                            </w:r>
                            <w:r>
                              <w:rPr>
                                <w:b/>
                                <w:sz w:val="18"/>
                              </w:rPr>
                              <w:t xml:space="preserve"> beschrijving en grafiek:</w:t>
                            </w:r>
                            <w:r>
                              <w:rPr>
                                <w:b/>
                                <w:sz w:val="18"/>
                              </w:rPr>
                              <w:br/>
                            </w:r>
                            <w:r w:rsidRPr="003D3F99">
                              <w:rPr>
                                <w:sz w:val="18"/>
                              </w:rPr>
                              <w:t>Onderstaand figuur geeft inzicht in het elektriciteitsverbruik gedurende de dag en nacht en gedurende werkdagen en niet-werkdagen.</w:t>
                            </w:r>
                            <w:r>
                              <w:rPr>
                                <w:sz w:val="18"/>
                              </w:rPr>
                              <w:t xml:space="preserve"> In de ochtenduren neemt het verbruik snel toe. Het basisverbruik buiten werk uren is circa 1,5 kW continu.</w:t>
                            </w:r>
                          </w:p>
                          <w:p w14:paraId="0E0C87A9" w14:textId="77777777" w:rsidR="00A6470E" w:rsidRDefault="00A6470E" w:rsidP="003D3F99">
                            <w:r w:rsidRPr="0018744A">
                              <w:rPr>
                                <w:noProof/>
                              </w:rPr>
                              <w:drawing>
                                <wp:inline distT="0" distB="0" distL="0" distR="0" wp14:anchorId="0B9CE410" wp14:editId="1CE5EDAA">
                                  <wp:extent cx="5255653" cy="1800000"/>
                                  <wp:effectExtent l="0" t="0" r="254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5653" cy="1800000"/>
                                          </a:xfrm>
                                          <a:prstGeom prst="rect">
                                            <a:avLst/>
                                          </a:prstGeom>
                                          <a:noFill/>
                                          <a:ln>
                                            <a:noFill/>
                                          </a:ln>
                                        </pic:spPr>
                                      </pic:pic>
                                    </a:graphicData>
                                  </a:graphic>
                                </wp:inline>
                              </w:drawing>
                            </w:r>
                          </w:p>
                          <w:p w14:paraId="11BD14CC" w14:textId="77777777" w:rsidR="00A6470E" w:rsidRPr="0018744A" w:rsidRDefault="00A6470E" w:rsidP="003D3F99">
                            <w:pPr>
                              <w:rPr>
                                <w:color w:val="C00000"/>
                                <w:sz w:val="18"/>
                              </w:rPr>
                            </w:pPr>
                            <w:r w:rsidRPr="0018744A">
                              <w:rPr>
                                <w:color w:val="C00000"/>
                                <w:sz w:val="18"/>
                              </w:rPr>
                              <w:t>*Dit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27AEF57" id="_x0000_s1037" type="#_x0000_t202" style="width:453.6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" fillcolor="white [3201]" strokecolor="#7f7f7f [3209]" strokeweight="1.5pt">
                <v:textbox>
                  <w:txbxContent>
                    <w:p w14:paraId="23AF102E" w14:textId="77777777" w:rsidR="00A6470E" w:rsidRDefault="00A6470E">
                      <w:r w:rsidRPr="003D3F99">
                        <w:rPr>
                          <w:b/>
                          <w:sz w:val="18"/>
                        </w:rPr>
                        <w:t>Voorbeeld</w:t>
                      </w:r>
                      <w:r>
                        <w:rPr>
                          <w:b/>
                          <w:sz w:val="18"/>
                        </w:rPr>
                        <w:t xml:space="preserve"> beschrijving en grafiek:</w:t>
                      </w:r>
                      <w:r>
                        <w:rPr>
                          <w:b/>
                          <w:sz w:val="18"/>
                        </w:rPr>
                        <w:br/>
                      </w:r>
                      <w:r w:rsidRPr="003D3F99">
                        <w:rPr>
                          <w:sz w:val="18"/>
                        </w:rPr>
                        <w:t>Onderstaand figuur geeft inzicht in het elektriciteitsverbruik gedurende de dag en nacht en gedurende werkdagen en niet-werkdagen.</w:t>
                      </w:r>
                      <w:r>
                        <w:rPr>
                          <w:sz w:val="18"/>
                        </w:rPr>
                        <w:t xml:space="preserve"> In de ochtenduren neemt het verbruik snel toe. Het basisverbruik buiten werk uren is circa 1,5 kW continu.</w:t>
                      </w:r>
                    </w:p>
                    <w:p w14:paraId="0E0C87A9" w14:textId="77777777" w:rsidR="00A6470E" w:rsidRDefault="00A6470E" w:rsidP="003D3F99">
                      <w:r w:rsidRPr="0018744A">
                        <w:rPr>
                          <w:noProof/>
                        </w:rPr>
                        <w:drawing>
                          <wp:inline distT="0" distB="0" distL="0" distR="0" wp14:anchorId="0B9CE410" wp14:editId="1CE5EDAA">
                            <wp:extent cx="5255653" cy="1800000"/>
                            <wp:effectExtent l="0" t="0" r="254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5653" cy="1800000"/>
                                    </a:xfrm>
                                    <a:prstGeom prst="rect">
                                      <a:avLst/>
                                    </a:prstGeom>
                                    <a:noFill/>
                                    <a:ln>
                                      <a:noFill/>
                                    </a:ln>
                                  </pic:spPr>
                                </pic:pic>
                              </a:graphicData>
                            </a:graphic>
                          </wp:inline>
                        </w:drawing>
                      </w:r>
                    </w:p>
                    <w:p w14:paraId="11BD14CC" w14:textId="77777777" w:rsidR="00A6470E" w:rsidRPr="0018744A" w:rsidRDefault="00A6470E" w:rsidP="003D3F99">
                      <w:pPr>
                        <w:rPr>
                          <w:color w:val="C00000"/>
                          <w:sz w:val="18"/>
                        </w:rPr>
                      </w:pPr>
                      <w:r w:rsidRPr="0018744A">
                        <w:rPr>
                          <w:color w:val="C00000"/>
                          <w:sz w:val="18"/>
                        </w:rPr>
                        <w:t>*Dit tekstvak verwijderen bij gereedmaken rapportage</w:t>
                      </w:r>
                    </w:p>
                  </w:txbxContent>
                </v:textbox>
                <w10:anchorlock/>
              </v:shape>
            </w:pict>
          </mc:Fallback>
        </mc:AlternateContent>
      </w:r>
    </w:p>
    <w:p w14:paraId="1DD384A4" w14:textId="77777777" w:rsidR="00945C64" w:rsidRDefault="00945C64" w:rsidP="000121D0"/>
    <w:p w14:paraId="569459B3" w14:textId="137B0092" w:rsidR="008F6BAA" w:rsidRDefault="00A20E81" w:rsidP="008F6BAA">
      <w:pPr>
        <w:pStyle w:val="Kop7"/>
      </w:pPr>
      <w:r>
        <w:t>Energieverbruiksprofiel</w:t>
      </w:r>
      <w:r w:rsidR="00CE59E9">
        <w:t>en</w:t>
      </w:r>
    </w:p>
    <w:p w14:paraId="43C16E26" w14:textId="77777777" w:rsidR="00CE59E9" w:rsidRDefault="00CE59E9" w:rsidP="008F6BAA">
      <w:pPr>
        <w:rPr>
          <w:highlight w:val="yellow"/>
        </w:rPr>
      </w:pPr>
      <w:r>
        <w:rPr>
          <w:noProof/>
        </w:rPr>
        <mc:AlternateContent>
          <mc:Choice Requires="wps">
            <w:drawing>
              <wp:inline distT="0" distB="0" distL="0" distR="0" wp14:anchorId="5E530610" wp14:editId="321C7C44">
                <wp:extent cx="5760720" cy="946205"/>
                <wp:effectExtent l="0" t="0" r="11430" b="2540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4620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CD9CDB3" w14:textId="77777777" w:rsidR="00A6470E" w:rsidRPr="003D3F99" w:rsidRDefault="00A6470E" w:rsidP="00CE59E9">
                            <w:pPr>
                              <w:rPr>
                                <w:sz w:val="18"/>
                              </w:rPr>
                            </w:pPr>
                            <w:r w:rsidRPr="003D3F99">
                              <w:rPr>
                                <w:b/>
                                <w:sz w:val="18"/>
                              </w:rPr>
                              <w:t>Toelichting:</w:t>
                            </w:r>
                            <w:r w:rsidRPr="003D3F99">
                              <w:rPr>
                                <w:sz w:val="18"/>
                              </w:rPr>
                              <w:t xml:space="preserve"> </w:t>
                            </w:r>
                            <w:r w:rsidRPr="003D3F99">
                              <w:rPr>
                                <w:sz w:val="18"/>
                              </w:rPr>
                              <w:br/>
                            </w:r>
                            <w:r>
                              <w:rPr>
                                <w:sz w:val="18"/>
                              </w:rPr>
                              <w:t>Weergave van het energieverbruiksprofiel, in de vorm van een grafiek of tabel, van alle energiedragers (bijvoorbeeld elektriciteit, aardgas en motorbrandstoffen) binnen de vestiging. Bij een constant verbruik van motorbrandstoffen over het jaar heen kan worden volstaan met een totaal verbruik per jaar.</w:t>
                            </w:r>
                          </w:p>
                          <w:p w14:paraId="0AB52BCA" w14:textId="77777777" w:rsidR="00A6470E" w:rsidRPr="0018744A" w:rsidRDefault="00A6470E" w:rsidP="00CE59E9">
                            <w:pPr>
                              <w:rPr>
                                <w:color w:val="C00000"/>
                                <w:sz w:val="18"/>
                              </w:rPr>
                            </w:pPr>
                            <w:r w:rsidRPr="0018744A">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5E530610" id="_x0000_s1038" type="#_x0000_t202" style="width:453.6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" fillcolor="white [3201]" strokecolor="#7f7f7f [3209]" strokeweight="1.5pt">
                <v:textbox>
                  <w:txbxContent>
                    <w:p w14:paraId="3CD9CDB3" w14:textId="77777777" w:rsidR="00A6470E" w:rsidRPr="003D3F99" w:rsidRDefault="00A6470E" w:rsidP="00CE59E9">
                      <w:pPr>
                        <w:rPr>
                          <w:sz w:val="18"/>
                        </w:rPr>
                      </w:pPr>
                      <w:r w:rsidRPr="003D3F99">
                        <w:rPr>
                          <w:b/>
                          <w:sz w:val="18"/>
                        </w:rPr>
                        <w:t>Toelichting:</w:t>
                      </w:r>
                      <w:r w:rsidRPr="003D3F99">
                        <w:rPr>
                          <w:sz w:val="18"/>
                        </w:rPr>
                        <w:t xml:space="preserve"> </w:t>
                      </w:r>
                      <w:r w:rsidRPr="003D3F99">
                        <w:rPr>
                          <w:sz w:val="18"/>
                        </w:rPr>
                        <w:br/>
                      </w:r>
                      <w:r>
                        <w:rPr>
                          <w:sz w:val="18"/>
                        </w:rPr>
                        <w:t>Weergave van het energieverbruiksprofiel, in de vorm van een grafiek of tabel, van alle energiedragers (bijvoorbeeld elektriciteit, aardgas en motorbrandstoffen) binnen de vestiging. Bij een constant verbruik van motorbrandstoffen over het jaar heen kan worden volstaan met een totaal verbruik per jaar.</w:t>
                      </w:r>
                    </w:p>
                    <w:p w14:paraId="0AB52BCA" w14:textId="77777777" w:rsidR="00A6470E" w:rsidRPr="0018744A" w:rsidRDefault="00A6470E" w:rsidP="00CE59E9">
                      <w:pPr>
                        <w:rPr>
                          <w:color w:val="C00000"/>
                          <w:sz w:val="18"/>
                        </w:rPr>
                      </w:pPr>
                      <w:r w:rsidRPr="0018744A">
                        <w:rPr>
                          <w:color w:val="C00000"/>
                          <w:sz w:val="18"/>
                        </w:rPr>
                        <w:t>* Dit tekstvak verwijderen bij gereedmaken rapportage</w:t>
                      </w:r>
                    </w:p>
                  </w:txbxContent>
                </v:textbox>
                <w10:anchorlock/>
              </v:shape>
            </w:pict>
          </mc:Fallback>
        </mc:AlternateContent>
      </w:r>
    </w:p>
    <w:p w14:paraId="635D9D1A" w14:textId="77777777" w:rsidR="00CE59E9" w:rsidRDefault="00CE59E9" w:rsidP="008F6BAA">
      <w:pPr>
        <w:rPr>
          <w:highlight w:val="yellow"/>
        </w:rPr>
      </w:pPr>
      <w:r>
        <w:rPr>
          <w:noProof/>
        </w:rPr>
        <w:lastRenderedPageBreak/>
        <mc:AlternateContent>
          <mc:Choice Requires="wps">
            <w:drawing>
              <wp:inline distT="0" distB="0" distL="0" distR="0" wp14:anchorId="09D7F820" wp14:editId="3D5698AD">
                <wp:extent cx="5760720" cy="2973787"/>
                <wp:effectExtent l="0" t="0" r="11430" b="17145"/>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7378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6D70117" w14:textId="77777777" w:rsidR="00A6470E" w:rsidRDefault="00A6470E" w:rsidP="00CE59E9">
                            <w:pPr>
                              <w:rPr>
                                <w:sz w:val="18"/>
                              </w:rPr>
                            </w:pPr>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het maandelijkse aardgasverbruik. Het aardgasverbruik is sterk gerelateerd aan het stookseizoen. Verder blijkt uit de maanden juni, juli en augustus dat het verbruik voor tapwater circa 3.000 m³ per maand bedraagt.</w:t>
                            </w:r>
                          </w:p>
                          <w:p w14:paraId="4151B123" w14:textId="77777777" w:rsidR="00A6470E" w:rsidRDefault="00A6470E" w:rsidP="00CE59E9">
                            <w:r w:rsidRPr="0018744A">
                              <w:rPr>
                                <w:noProof/>
                              </w:rPr>
                              <w:drawing>
                                <wp:inline distT="0" distB="0" distL="0" distR="0" wp14:anchorId="3BDB60E9" wp14:editId="6A218F6D">
                                  <wp:extent cx="5240837" cy="18000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837" cy="1800000"/>
                                          </a:xfrm>
                                          <a:prstGeom prst="rect">
                                            <a:avLst/>
                                          </a:prstGeom>
                                          <a:noFill/>
                                          <a:ln>
                                            <a:noFill/>
                                          </a:ln>
                                        </pic:spPr>
                                      </pic:pic>
                                    </a:graphicData>
                                  </a:graphic>
                                </wp:inline>
                              </w:drawing>
                            </w:r>
                          </w:p>
                          <w:p w14:paraId="76056720" w14:textId="77777777" w:rsidR="00A6470E" w:rsidRPr="0018744A" w:rsidRDefault="00A6470E" w:rsidP="00CE59E9">
                            <w:pPr>
                              <w:rPr>
                                <w:color w:val="C00000"/>
                                <w:sz w:val="18"/>
                              </w:rPr>
                            </w:pPr>
                            <w:r w:rsidRPr="0018744A">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9D7F820" id="_x0000_s1039" type="#_x0000_t202" style="width:453.6pt;height:2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" fillcolor="white [3201]" strokecolor="#7f7f7f [3209]" strokeweight="1.5pt">
                <v:textbox>
                  <w:txbxContent>
                    <w:p w14:paraId="46D70117" w14:textId="77777777" w:rsidR="00A6470E" w:rsidRDefault="00A6470E" w:rsidP="00CE59E9">
                      <w:pPr>
                        <w:rPr>
                          <w:sz w:val="18"/>
                        </w:rPr>
                      </w:pPr>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het maandelijkse aardgasverbruik. Het aardgasverbruik is sterk gerelateerd aan het stookseizoen. Verder blijkt uit de maanden juni, juli en augustus dat het verbruik voor tapwater circa 3.000 m³ per maand bedraagt.</w:t>
                      </w:r>
                    </w:p>
                    <w:p w14:paraId="4151B123" w14:textId="77777777" w:rsidR="00A6470E" w:rsidRDefault="00A6470E" w:rsidP="00CE59E9">
                      <w:r w:rsidRPr="0018744A">
                        <w:rPr>
                          <w:noProof/>
                        </w:rPr>
                        <w:drawing>
                          <wp:inline distT="0" distB="0" distL="0" distR="0" wp14:anchorId="3BDB60E9" wp14:editId="6A218F6D">
                            <wp:extent cx="5240837" cy="18000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837" cy="1800000"/>
                                    </a:xfrm>
                                    <a:prstGeom prst="rect">
                                      <a:avLst/>
                                    </a:prstGeom>
                                    <a:noFill/>
                                    <a:ln>
                                      <a:noFill/>
                                    </a:ln>
                                  </pic:spPr>
                                </pic:pic>
                              </a:graphicData>
                            </a:graphic>
                          </wp:inline>
                        </w:drawing>
                      </w:r>
                    </w:p>
                    <w:p w14:paraId="76056720" w14:textId="77777777" w:rsidR="00A6470E" w:rsidRPr="0018744A" w:rsidRDefault="00A6470E" w:rsidP="00CE59E9">
                      <w:pPr>
                        <w:rPr>
                          <w:color w:val="C00000"/>
                          <w:sz w:val="18"/>
                        </w:rPr>
                      </w:pPr>
                      <w:r w:rsidRPr="0018744A">
                        <w:rPr>
                          <w:color w:val="C00000"/>
                          <w:sz w:val="18"/>
                        </w:rPr>
                        <w:t>* Dit tekstvak verwijderen bij gereedmaken rapportage</w:t>
                      </w:r>
                    </w:p>
                  </w:txbxContent>
                </v:textbox>
                <w10:anchorlock/>
              </v:shape>
            </w:pict>
          </mc:Fallback>
        </mc:AlternateContent>
      </w:r>
    </w:p>
    <w:p w14:paraId="68D06E44" w14:textId="77777777" w:rsidR="00EF3093" w:rsidRDefault="00EF3093" w:rsidP="008F6BAA"/>
    <w:p w14:paraId="1F230EC8" w14:textId="77777777" w:rsidR="00550F73" w:rsidRDefault="006D0184" w:rsidP="0013089C">
      <w:pPr>
        <w:pStyle w:val="Kop2"/>
        <w:tabs>
          <w:tab w:val="num" w:pos="2410"/>
        </w:tabs>
        <w:ind w:left="567" w:hanging="567"/>
      </w:pPr>
      <w:bookmarkStart w:id="24" w:name="_Toc9930929"/>
      <w:bookmarkStart w:id="25" w:name="_Toc49156280"/>
      <w:r>
        <w:t>Energiebalans</w:t>
      </w:r>
      <w:bookmarkEnd w:id="24"/>
      <w:bookmarkEnd w:id="25"/>
    </w:p>
    <w:p w14:paraId="337D5CD7" w14:textId="77777777" w:rsidR="00D45B04" w:rsidRDefault="005C0DE8" w:rsidP="006D0184">
      <w:pPr>
        <w:rPr>
          <w:noProof/>
        </w:rPr>
      </w:pPr>
      <w:r>
        <w:rPr>
          <w:noProof/>
        </w:rPr>
        <mc:AlternateContent>
          <mc:Choice Requires="wps">
            <w:drawing>
              <wp:inline distT="0" distB="0" distL="0" distR="0" wp14:anchorId="3E2BEF67" wp14:editId="368C11FE">
                <wp:extent cx="5760720" cy="1065475"/>
                <wp:effectExtent l="0" t="0" r="11430" b="20955"/>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654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C4CA32C" w14:textId="16F32140" w:rsidR="00A6470E" w:rsidRPr="003D3F99" w:rsidRDefault="00A6470E" w:rsidP="005C0DE8">
                            <w:pPr>
                              <w:rPr>
                                <w:sz w:val="18"/>
                              </w:rPr>
                            </w:pPr>
                            <w:r w:rsidRPr="003D3F99">
                              <w:rPr>
                                <w:b/>
                                <w:sz w:val="18"/>
                              </w:rPr>
                              <w:t>Toelichting:</w:t>
                            </w:r>
                            <w:r w:rsidRPr="003D3F99">
                              <w:rPr>
                                <w:sz w:val="18"/>
                              </w:rPr>
                              <w:t xml:space="preserve"> </w:t>
                            </w:r>
                            <w:r w:rsidRPr="003D3F99">
                              <w:rPr>
                                <w:sz w:val="18"/>
                              </w:rPr>
                              <w:br/>
                            </w:r>
                            <w:r>
                              <w:rPr>
                                <w:sz w:val="18"/>
                              </w:rPr>
                              <w:t xml:space="preserve">Voor de processen, gebouwen, installaties en vervoer van de onderneming een uitsplitsing van het jaarlijkse energieverbruik naar </w:t>
                            </w:r>
                            <w:proofErr w:type="spellStart"/>
                            <w:r>
                              <w:rPr>
                                <w:sz w:val="18"/>
                              </w:rPr>
                              <w:t>deelverbruiken</w:t>
                            </w:r>
                            <w:proofErr w:type="spellEnd"/>
                            <w:r>
                              <w:rPr>
                                <w:sz w:val="18"/>
                              </w:rPr>
                              <w:t xml:space="preserve"> opnemen in een energiebalans. Verbruikers kleiner dan 5% hoeven niet in de energiebalans te worden weergegeven. Verder is als uitgangspunt gehanteerd dat een restpost van maximaal 10% overige energieverbruik acceptabel is.</w:t>
                            </w:r>
                          </w:p>
                          <w:p w14:paraId="731C7532" w14:textId="77777777" w:rsidR="00A6470E" w:rsidRPr="00291044" w:rsidRDefault="00A6470E" w:rsidP="005C0DE8">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E2BEF67" id="_x0000_s1040" type="#_x0000_t202" style="width:453.6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" fillcolor="white [3201]" strokecolor="#7f7f7f [3209]" strokeweight="1.5pt">
                <v:textbox>
                  <w:txbxContent>
                    <w:p w14:paraId="0C4CA32C" w14:textId="16F32140" w:rsidR="00A6470E" w:rsidRPr="003D3F99" w:rsidRDefault="00A6470E" w:rsidP="005C0DE8">
                      <w:pPr>
                        <w:rPr>
                          <w:sz w:val="18"/>
                        </w:rPr>
                      </w:pPr>
                      <w:r w:rsidRPr="003D3F99">
                        <w:rPr>
                          <w:b/>
                          <w:sz w:val="18"/>
                        </w:rPr>
                        <w:t>Toelichting:</w:t>
                      </w:r>
                      <w:r w:rsidRPr="003D3F99">
                        <w:rPr>
                          <w:sz w:val="18"/>
                        </w:rPr>
                        <w:t xml:space="preserve"> </w:t>
                      </w:r>
                      <w:r w:rsidRPr="003D3F99">
                        <w:rPr>
                          <w:sz w:val="18"/>
                        </w:rPr>
                        <w:br/>
                      </w:r>
                      <w:r>
                        <w:rPr>
                          <w:sz w:val="18"/>
                        </w:rPr>
                        <w:t xml:space="preserve">Voor de processen, gebouwen, installaties en vervoer van de onderneming een uitsplitsing van het jaarlijkse energieverbruik naar </w:t>
                      </w:r>
                      <w:proofErr w:type="spellStart"/>
                      <w:r>
                        <w:rPr>
                          <w:sz w:val="18"/>
                        </w:rPr>
                        <w:t>deelverbruiken</w:t>
                      </w:r>
                      <w:proofErr w:type="spellEnd"/>
                      <w:r>
                        <w:rPr>
                          <w:sz w:val="18"/>
                        </w:rPr>
                        <w:t xml:space="preserve"> opnemen in een energiebalans. Verbruikers kleiner dan 5% hoeven niet in de energiebalans te worden weergegeven. Verder is als uitgangspunt gehanteerd dat een restpost van maximaal 10% overige energieverbruik acceptabel is.</w:t>
                      </w:r>
                    </w:p>
                    <w:p w14:paraId="731C7532" w14:textId="77777777" w:rsidR="00A6470E" w:rsidRPr="00291044" w:rsidRDefault="00A6470E" w:rsidP="005C0DE8">
                      <w:pPr>
                        <w:rPr>
                          <w:color w:val="C00000"/>
                          <w:sz w:val="18"/>
                        </w:rPr>
                      </w:pPr>
                      <w:r w:rsidRPr="00291044">
                        <w:rPr>
                          <w:color w:val="C00000"/>
                          <w:sz w:val="18"/>
                        </w:rPr>
                        <w:t>* Dit tekstvak verwijderen bij gereedmaken rapportage</w:t>
                      </w:r>
                    </w:p>
                  </w:txbxContent>
                </v:textbox>
                <w10:anchorlock/>
              </v:shape>
            </w:pict>
          </mc:Fallback>
        </mc:AlternateContent>
      </w:r>
    </w:p>
    <w:p w14:paraId="25C8F16E" w14:textId="77777777" w:rsidR="00D45B04" w:rsidRDefault="00AF183C" w:rsidP="006D0184">
      <w:pPr>
        <w:rPr>
          <w:highlight w:val="yellow"/>
        </w:rPr>
      </w:pPr>
      <w:r>
        <w:rPr>
          <w:noProof/>
        </w:rPr>
        <mc:AlternateContent>
          <mc:Choice Requires="wps">
            <w:drawing>
              <wp:inline distT="0" distB="0" distL="0" distR="0" wp14:anchorId="369B135E" wp14:editId="7642CBAC">
                <wp:extent cx="5760720" cy="2743200"/>
                <wp:effectExtent l="0" t="0" r="11430" b="1905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432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5E9CC9E" w14:textId="77777777" w:rsidR="00A6470E" w:rsidRDefault="00A6470E" w:rsidP="00AF183C">
                            <w:pPr>
                              <w:rPr>
                                <w:b/>
                                <w:sz w:val="18"/>
                              </w:rPr>
                            </w:pPr>
                            <w:r w:rsidRPr="003D3F99">
                              <w:rPr>
                                <w:b/>
                                <w:sz w:val="18"/>
                              </w:rPr>
                              <w:t>Voorbeeld</w:t>
                            </w:r>
                            <w:r>
                              <w:rPr>
                                <w:b/>
                                <w:sz w:val="18"/>
                              </w:rPr>
                              <w:t xml:space="preserve"> beschrijving en grafiek:</w:t>
                            </w:r>
                            <w:r>
                              <w:rPr>
                                <w:b/>
                                <w:sz w:val="18"/>
                              </w:rPr>
                              <w:br/>
                            </w:r>
                            <w:r w:rsidRPr="005C0DE8">
                              <w:rPr>
                                <w:sz w:val="18"/>
                              </w:rPr>
                              <w:t>Aan de hand van het energieverbruik, aangetroffen apparatuur van de processen, gebouwen, installaties en vervoer is de onderstaande energiebalans opgesteld</w:t>
                            </w:r>
                            <w:r w:rsidRPr="003D3F99">
                              <w:rPr>
                                <w:sz w:val="18"/>
                              </w:rPr>
                              <w:t xml:space="preserve">. </w:t>
                            </w:r>
                          </w:p>
                          <w:p w14:paraId="755B7202" w14:textId="00F43E05" w:rsidR="00A6470E" w:rsidRDefault="00A6470E" w:rsidP="00AF183C">
                            <w:r w:rsidRPr="00B4515C">
                              <w:rPr>
                                <w:noProof/>
                              </w:rPr>
                              <w:drawing>
                                <wp:inline distT="0" distB="0" distL="0" distR="0" wp14:anchorId="694EA6F2" wp14:editId="123DD44D">
                                  <wp:extent cx="5558790" cy="1741685"/>
                                  <wp:effectExtent l="0" t="0" r="3810" b="0"/>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8790" cy="1741685"/>
                                          </a:xfrm>
                                          <a:prstGeom prst="rect">
                                            <a:avLst/>
                                          </a:prstGeom>
                                          <a:noFill/>
                                          <a:ln>
                                            <a:noFill/>
                                          </a:ln>
                                        </pic:spPr>
                                      </pic:pic>
                                    </a:graphicData>
                                  </a:graphic>
                                </wp:inline>
                              </w:drawing>
                            </w:r>
                          </w:p>
                          <w:p w14:paraId="5031A1CC" w14:textId="77777777" w:rsidR="00A6470E" w:rsidRPr="00291044" w:rsidRDefault="00A6470E" w:rsidP="00AF183C">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69B135E" id="_x0000_s1041" type="#_x0000_t202" style="width:453.6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" fillcolor="white [3201]" strokecolor="#7f7f7f [3209]" strokeweight="1.5pt">
                <v:textbox>
                  <w:txbxContent>
                    <w:p w14:paraId="05E9CC9E" w14:textId="77777777" w:rsidR="00A6470E" w:rsidRDefault="00A6470E" w:rsidP="00AF183C">
                      <w:pPr>
                        <w:rPr>
                          <w:b/>
                          <w:sz w:val="18"/>
                        </w:rPr>
                      </w:pPr>
                      <w:r w:rsidRPr="003D3F99">
                        <w:rPr>
                          <w:b/>
                          <w:sz w:val="18"/>
                        </w:rPr>
                        <w:t>Voorbeeld</w:t>
                      </w:r>
                      <w:r>
                        <w:rPr>
                          <w:b/>
                          <w:sz w:val="18"/>
                        </w:rPr>
                        <w:t xml:space="preserve"> beschrijving en grafiek:</w:t>
                      </w:r>
                      <w:r>
                        <w:rPr>
                          <w:b/>
                          <w:sz w:val="18"/>
                        </w:rPr>
                        <w:br/>
                      </w:r>
                      <w:r w:rsidRPr="005C0DE8">
                        <w:rPr>
                          <w:sz w:val="18"/>
                        </w:rPr>
                        <w:t>Aan de hand van het energieverbruik, aangetroffen apparatuur van de processen, gebouwen, installaties en vervoer is de onderstaande energiebalans opgesteld</w:t>
                      </w:r>
                      <w:r w:rsidRPr="003D3F99">
                        <w:rPr>
                          <w:sz w:val="18"/>
                        </w:rPr>
                        <w:t xml:space="preserve">. </w:t>
                      </w:r>
                    </w:p>
                    <w:p w14:paraId="755B7202" w14:textId="00F43E05" w:rsidR="00A6470E" w:rsidRDefault="00A6470E" w:rsidP="00AF183C">
                      <w:r w:rsidRPr="00B4515C">
                        <w:rPr>
                          <w:noProof/>
                        </w:rPr>
                        <w:drawing>
                          <wp:inline distT="0" distB="0" distL="0" distR="0" wp14:anchorId="694EA6F2" wp14:editId="123DD44D">
                            <wp:extent cx="5558790" cy="1741685"/>
                            <wp:effectExtent l="0" t="0" r="3810" b="0"/>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8790" cy="1741685"/>
                                    </a:xfrm>
                                    <a:prstGeom prst="rect">
                                      <a:avLst/>
                                    </a:prstGeom>
                                    <a:noFill/>
                                    <a:ln>
                                      <a:noFill/>
                                    </a:ln>
                                  </pic:spPr>
                                </pic:pic>
                              </a:graphicData>
                            </a:graphic>
                          </wp:inline>
                        </w:drawing>
                      </w:r>
                    </w:p>
                    <w:p w14:paraId="5031A1CC" w14:textId="77777777" w:rsidR="00A6470E" w:rsidRPr="00291044" w:rsidRDefault="00A6470E" w:rsidP="00AF183C">
                      <w:pPr>
                        <w:rPr>
                          <w:color w:val="C00000"/>
                          <w:sz w:val="18"/>
                        </w:rPr>
                      </w:pPr>
                      <w:r w:rsidRPr="00291044">
                        <w:rPr>
                          <w:color w:val="C00000"/>
                          <w:sz w:val="18"/>
                        </w:rPr>
                        <w:t>* Dit tekstvak verwijderen bij gereedmaken rapportage</w:t>
                      </w:r>
                    </w:p>
                  </w:txbxContent>
                </v:textbox>
                <w10:anchorlock/>
              </v:shape>
            </w:pict>
          </mc:Fallback>
        </mc:AlternateContent>
      </w:r>
    </w:p>
    <w:p w14:paraId="1B18FEAE" w14:textId="77777777" w:rsidR="00EF3093" w:rsidRDefault="00EF3093">
      <w:pPr>
        <w:rPr>
          <w:rFonts w:eastAsia="Times New Roman"/>
          <w:b/>
          <w:bCs/>
          <w:sz w:val="26"/>
        </w:rPr>
      </w:pPr>
      <w:bookmarkStart w:id="26" w:name="_Toc527375764"/>
    </w:p>
    <w:p w14:paraId="28EF1E72" w14:textId="77777777" w:rsidR="007077D8" w:rsidRDefault="00EC22C3" w:rsidP="00A57FD6">
      <w:pPr>
        <w:pStyle w:val="Kop2"/>
        <w:tabs>
          <w:tab w:val="num" w:pos="2410"/>
        </w:tabs>
        <w:ind w:left="567" w:hanging="567"/>
      </w:pPr>
      <w:bookmarkStart w:id="27" w:name="_Toc9930930"/>
      <w:bookmarkStart w:id="28" w:name="_Toc49156281"/>
      <w:r>
        <w:lastRenderedPageBreak/>
        <w:t>Analyse</w:t>
      </w:r>
      <w:r w:rsidR="007077D8">
        <w:t xml:space="preserve"> en conclusie energie</w:t>
      </w:r>
      <w:r w:rsidR="005C0DE8">
        <w:t>verbruiksprofielen en energiebalans</w:t>
      </w:r>
      <w:bookmarkEnd w:id="27"/>
      <w:bookmarkEnd w:id="28"/>
    </w:p>
    <w:p w14:paraId="786FCEF5" w14:textId="77777777" w:rsidR="0030461C" w:rsidRPr="0030461C" w:rsidRDefault="0030461C" w:rsidP="0030461C">
      <w:r>
        <w:rPr>
          <w:noProof/>
        </w:rPr>
        <mc:AlternateContent>
          <mc:Choice Requires="wps">
            <w:drawing>
              <wp:inline distT="0" distB="0" distL="0" distR="0" wp14:anchorId="7B8C6D1B" wp14:editId="5542AD1A">
                <wp:extent cx="5760720" cy="993913"/>
                <wp:effectExtent l="0" t="0" r="11430" b="15875"/>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93913"/>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A859CA7" w14:textId="77777777" w:rsidR="00A6470E" w:rsidRPr="003D3F99" w:rsidRDefault="00A6470E" w:rsidP="0030461C">
                            <w:pPr>
                              <w:rPr>
                                <w:sz w:val="18"/>
                              </w:rPr>
                            </w:pPr>
                            <w:r w:rsidRPr="003D3F99">
                              <w:rPr>
                                <w:b/>
                                <w:sz w:val="18"/>
                              </w:rPr>
                              <w:t>Toelichting:</w:t>
                            </w:r>
                            <w:r w:rsidRPr="003D3F99">
                              <w:rPr>
                                <w:sz w:val="18"/>
                              </w:rPr>
                              <w:t xml:space="preserve"> </w:t>
                            </w:r>
                            <w:r w:rsidRPr="003D3F99">
                              <w:rPr>
                                <w:sz w:val="18"/>
                              </w:rPr>
                              <w:br/>
                            </w:r>
                            <w:r>
                              <w:rPr>
                                <w:sz w:val="18"/>
                              </w:rPr>
                              <w:t>Er dient een korte tekstuele analyse en conclusie te worden gegeven op de in dit hoofdstuk gepresenteerde resultaten. De analyse en conclusies dienen als onderbouwing voor de besparingsmaatregelen in het volgende hoofdstuk.</w:t>
                            </w:r>
                          </w:p>
                          <w:p w14:paraId="02D7986D" w14:textId="77777777" w:rsidR="00A6470E" w:rsidRPr="00291044" w:rsidRDefault="00A6470E" w:rsidP="0030461C">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7B8C6D1B" id="Tekstvak 15" o:spid="_x0000_s1042" type="#_x0000_t202" style="width:453.6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" fillcolor="white [3201]" strokecolor="#7f7f7f [3209]" strokeweight="1.5pt">
                <v:textbox>
                  <w:txbxContent>
                    <w:p w14:paraId="4A859CA7" w14:textId="77777777" w:rsidR="00A6470E" w:rsidRPr="003D3F99" w:rsidRDefault="00A6470E" w:rsidP="0030461C">
                      <w:pPr>
                        <w:rPr>
                          <w:sz w:val="18"/>
                        </w:rPr>
                      </w:pPr>
                      <w:r w:rsidRPr="003D3F99">
                        <w:rPr>
                          <w:b/>
                          <w:sz w:val="18"/>
                        </w:rPr>
                        <w:t>Toelichting:</w:t>
                      </w:r>
                      <w:r w:rsidRPr="003D3F99">
                        <w:rPr>
                          <w:sz w:val="18"/>
                        </w:rPr>
                        <w:t xml:space="preserve"> </w:t>
                      </w:r>
                      <w:r w:rsidRPr="003D3F99">
                        <w:rPr>
                          <w:sz w:val="18"/>
                        </w:rPr>
                        <w:br/>
                      </w:r>
                      <w:r>
                        <w:rPr>
                          <w:sz w:val="18"/>
                        </w:rPr>
                        <w:t>Er dient een korte tekstuele analyse en conclusie te worden gegeven op de in dit hoofdstuk gepresenteerde resultaten. De analyse en conclusies dienen als onderbouwing voor de besparingsmaatregelen in het volgende hoofdstuk.</w:t>
                      </w:r>
                    </w:p>
                    <w:p w14:paraId="02D7986D" w14:textId="77777777" w:rsidR="00A6470E" w:rsidRPr="00291044" w:rsidRDefault="00A6470E" w:rsidP="0030461C">
                      <w:pPr>
                        <w:rPr>
                          <w:color w:val="C00000"/>
                          <w:sz w:val="18"/>
                        </w:rPr>
                      </w:pPr>
                      <w:r w:rsidRPr="00291044">
                        <w:rPr>
                          <w:color w:val="C00000"/>
                          <w:sz w:val="18"/>
                        </w:rPr>
                        <w:t>* Dit tekstvak verwijderen bij gereedmaken rapportage</w:t>
                      </w:r>
                    </w:p>
                  </w:txbxContent>
                </v:textbox>
                <w10:anchorlock/>
              </v:shape>
            </w:pict>
          </mc:Fallback>
        </mc:AlternateContent>
      </w:r>
    </w:p>
    <w:p w14:paraId="23FF3456" w14:textId="77777777" w:rsidR="0030461C" w:rsidRDefault="008F560B" w:rsidP="0030461C">
      <w:pPr>
        <w:pStyle w:val="Kop1"/>
        <w:spacing w:before="720"/>
        <w:ind w:left="567" w:hanging="425"/>
      </w:pPr>
      <w:bookmarkStart w:id="29" w:name="_Toc9930931"/>
      <w:bookmarkStart w:id="30" w:name="_Toc49156282"/>
      <w:r>
        <w:t>Besparende m</w:t>
      </w:r>
      <w:r w:rsidR="006D0184">
        <w:t>aatregelen</w:t>
      </w:r>
      <w:bookmarkEnd w:id="26"/>
      <w:bookmarkEnd w:id="29"/>
      <w:bookmarkEnd w:id="30"/>
    </w:p>
    <w:p w14:paraId="3DB47162" w14:textId="6F7B9F6B" w:rsidR="006D0184" w:rsidRDefault="006E5CBA" w:rsidP="0030461C">
      <w:r>
        <w:t>Binnen de EED-auditplicht is het noodzakelijk om alle mogelijke energiebesparingsopties te toetsen</w:t>
      </w:r>
      <w:r w:rsidR="00AA31DB">
        <w:t xml:space="preserve"> en weer te geven</w:t>
      </w:r>
      <w:r>
        <w:t>, alleen de maatregelen die kosteneffectief blijken</w:t>
      </w:r>
      <w:r w:rsidR="00676176">
        <w:t xml:space="preserve"> dienen</w:t>
      </w:r>
      <w:r>
        <w:t xml:space="preserve"> te worden beschreven. </w:t>
      </w:r>
      <w:r w:rsidR="00676176">
        <w:t>Op de kosteneffectieve maatregelen zit geen uitvoeringsplicht</w:t>
      </w:r>
      <w:r w:rsidR="00AA31DB">
        <w:t xml:space="preserve"> vanuit de EED verplichting</w:t>
      </w:r>
      <w:r w:rsidR="00676176">
        <w:t xml:space="preserve">. </w:t>
      </w:r>
      <w:r>
        <w:t>Het toetsen van besparingsopties is op meerdere manieren mogelijk</w:t>
      </w:r>
      <w:r w:rsidR="00676176">
        <w:t>.</w:t>
      </w:r>
    </w:p>
    <w:p w14:paraId="5DF5809E" w14:textId="77777777" w:rsidR="006A68C4" w:rsidRDefault="00466EA7" w:rsidP="006A68C4">
      <w:pPr>
        <w:pStyle w:val="Kop7"/>
      </w:pPr>
      <w:r>
        <w:t>Beschrijving van de gebruikte methode</w:t>
      </w:r>
    </w:p>
    <w:p w14:paraId="12FAE7C0" w14:textId="6FDF4E06" w:rsidR="00466EA7" w:rsidRPr="006A68C4" w:rsidRDefault="00466EA7" w:rsidP="00C2253A"/>
    <w:p w14:paraId="3E997F21" w14:textId="77777777" w:rsidR="006B3B62" w:rsidRDefault="006B3B62" w:rsidP="00676176">
      <w:r>
        <w:rPr>
          <w:noProof/>
        </w:rPr>
        <mc:AlternateContent>
          <mc:Choice Requires="wps">
            <w:drawing>
              <wp:inline distT="0" distB="0" distL="0" distR="0" wp14:anchorId="79F7A7DE" wp14:editId="3C49CF27">
                <wp:extent cx="5760720" cy="2984740"/>
                <wp:effectExtent l="0" t="0" r="11430" b="25400"/>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474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AA30D86" w14:textId="62D3B5E9" w:rsidR="00A6470E" w:rsidRDefault="00A6470E" w:rsidP="006B3B62">
                            <w:pPr>
                              <w:rPr>
                                <w:sz w:val="18"/>
                              </w:rPr>
                            </w:pPr>
                            <w:r w:rsidRPr="003D3F99">
                              <w:rPr>
                                <w:b/>
                                <w:sz w:val="18"/>
                              </w:rPr>
                              <w:t>Toelichting:</w:t>
                            </w:r>
                            <w:r w:rsidRPr="003D3F99">
                              <w:rPr>
                                <w:sz w:val="18"/>
                              </w:rPr>
                              <w:t xml:space="preserve"> </w:t>
                            </w:r>
                            <w:r>
                              <w:rPr>
                                <w:sz w:val="18"/>
                              </w:rPr>
                              <w:br/>
                            </w:r>
                            <w:r w:rsidRPr="003D3F99">
                              <w:rPr>
                                <w:sz w:val="18"/>
                              </w:rPr>
                              <w:br/>
                            </w:r>
                            <w:r>
                              <w:rPr>
                                <w:b/>
                                <w:sz w:val="18"/>
                              </w:rPr>
                              <w:t>Beschrijving van de gebruikte methode</w:t>
                            </w:r>
                            <w:r>
                              <w:rPr>
                                <w:b/>
                                <w:sz w:val="18"/>
                              </w:rPr>
                              <w:br/>
                            </w:r>
                            <w:r>
                              <w:rPr>
                                <w:sz w:val="18"/>
                              </w:rPr>
                              <w:t xml:space="preserve">Neem een korte beschrijving in de tekst op waarmee wordt aangetoond hoe de besparingsmaatregelen zijn gegenereerd. </w:t>
                            </w:r>
                          </w:p>
                          <w:p w14:paraId="4B61270A" w14:textId="4FF2A8D6" w:rsidR="00A6470E" w:rsidRDefault="00A6470E" w:rsidP="006B3B62">
                            <w:pPr>
                              <w:rPr>
                                <w:sz w:val="18"/>
                              </w:rPr>
                            </w:pPr>
                            <w:r>
                              <w:rPr>
                                <w:b/>
                                <w:sz w:val="18"/>
                              </w:rPr>
                              <w:t>Besparingsmaatregelen</w:t>
                            </w:r>
                            <w:r>
                              <w:rPr>
                                <w:b/>
                                <w:sz w:val="18"/>
                              </w:rPr>
                              <w:br/>
                            </w:r>
                            <w:r w:rsidRPr="006B3B62">
                              <w:rPr>
                                <w:sz w:val="18"/>
                              </w:rPr>
                              <w:t>Een optie om het besparingspotentieel te toetsen is via de erkende maatregelenlijsten (EML) en doelmatig Beheer en Onderhoud (DBO). Deze zijn voor meerdere bedrijfstakken opgesteld</w:t>
                            </w:r>
                            <w:r>
                              <w:rPr>
                                <w:sz w:val="18"/>
                              </w:rPr>
                              <w:t xml:space="preserve">. </w:t>
                            </w:r>
                            <w:r w:rsidRPr="006B3B62">
                              <w:rPr>
                                <w:sz w:val="18"/>
                              </w:rPr>
                              <w:t>Een erkende lijst kan door een bedrijf worden gebruikt bij het opstellen van een EED-energie-audit, maar geeft geen</w:t>
                            </w:r>
                            <w:r>
                              <w:rPr>
                                <w:sz w:val="18"/>
                              </w:rPr>
                              <w:t xml:space="preserve"> </w:t>
                            </w:r>
                            <w:r w:rsidRPr="00865519">
                              <w:rPr>
                                <w:sz w:val="18"/>
                              </w:rPr>
                              <w:t>volledige</w:t>
                            </w:r>
                            <w:r w:rsidRPr="006B3B62">
                              <w:rPr>
                                <w:sz w:val="18"/>
                              </w:rPr>
                              <w:t xml:space="preserve"> invulling aan de auditplicht. </w:t>
                            </w:r>
                            <w:r w:rsidRPr="00865519">
                              <w:rPr>
                                <w:sz w:val="18"/>
                              </w:rPr>
                              <w:t>De Erkende Maatregellijsten kijkt alleen naar maatregelen met een TVT van 5 jaar en  daarbinnen alleen naar gebouwen en installaties en geven dus</w:t>
                            </w:r>
                            <w:r>
                              <w:rPr>
                                <w:sz w:val="18"/>
                              </w:rPr>
                              <w:t xml:space="preserve"> i</w:t>
                            </w:r>
                            <w:r w:rsidRPr="006B3B62">
                              <w:rPr>
                                <w:sz w:val="18"/>
                              </w:rPr>
                              <w:t>n principe geen volledig beeld van alle mogelijke besparingsmogelijkheden</w:t>
                            </w:r>
                            <w:r>
                              <w:rPr>
                                <w:sz w:val="18"/>
                              </w:rPr>
                              <w:t>.</w:t>
                            </w:r>
                          </w:p>
                          <w:p w14:paraId="4AAE7065" w14:textId="4E32089F" w:rsidR="00A6470E" w:rsidRPr="00291044" w:rsidRDefault="00A6470E" w:rsidP="006B3B62">
                            <w:pPr>
                              <w:rPr>
                                <w:color w:val="C00000"/>
                                <w:sz w:val="18"/>
                              </w:rPr>
                            </w:pPr>
                            <w:r w:rsidRPr="00865519">
                              <w:rPr>
                                <w:sz w:val="18"/>
                              </w:rPr>
                              <w:t>In aanvulling op de EML</w:t>
                            </w:r>
                            <w:r w:rsidRPr="006B3B62">
                              <w:rPr>
                                <w:sz w:val="18"/>
                              </w:rPr>
                              <w:t xml:space="preserve">, zal door de onderneming verder bestudeerd moeten worden welke maatregelen mogelijk zijn. Let daarbij op de 4 te auditen categorieën: processen, gebouwen, </w:t>
                            </w:r>
                            <w:proofErr w:type="spellStart"/>
                            <w:r w:rsidRPr="006B3B62">
                              <w:rPr>
                                <w:sz w:val="18"/>
                              </w:rPr>
                              <w:t>utilities</w:t>
                            </w:r>
                            <w:proofErr w:type="spellEnd"/>
                            <w:r w:rsidRPr="006B3B62">
                              <w:rPr>
                                <w:sz w:val="18"/>
                              </w:rPr>
                              <w:t xml:space="preserve"> en vervoer</w:t>
                            </w:r>
                            <w:r>
                              <w:rPr>
                                <w:sz w:val="18"/>
                              </w:rPr>
                              <w:t xml:space="preserve"> </w:t>
                            </w:r>
                            <w:r w:rsidRPr="00865519">
                              <w:rPr>
                                <w:sz w:val="18"/>
                              </w:rPr>
                              <w:t>en op kosteneffectieve maatregelen met een terugverdientijd van 5 jaar en meer</w:t>
                            </w:r>
                            <w:r w:rsidRPr="006B3B62">
                              <w:rPr>
                                <w:sz w:val="18"/>
                              </w:rPr>
                              <w:t>.</w:t>
                            </w:r>
                            <w:r>
                              <w:rPr>
                                <w:sz w:val="18"/>
                              </w:rPr>
                              <w:t xml:space="preserve"> </w:t>
                            </w:r>
                            <w:r w:rsidRPr="006B3B62">
                              <w:rPr>
                                <w:sz w:val="18"/>
                              </w:rPr>
                              <w:t>Uiteindelijk dienen alle mogelijke maatregelen te worden beschreven in de volgende paragraaf en dient het totaal van de besparingen in de daarvoor bestemde tabellen te worden opgenomen.</w:t>
                            </w:r>
                            <w:r>
                              <w:rPr>
                                <w:sz w:val="18"/>
                              </w:rPr>
                              <w:br/>
                            </w:r>
                            <w:r>
                              <w:rPr>
                                <w:sz w:val="18"/>
                              </w:rPr>
                              <w:br/>
                            </w: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79F7A7DE" id="Tekstvak 8" o:spid="_x0000_s1043" type="#_x0000_t202" style="width:453.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" fillcolor="white [3201]" strokecolor="#7f7f7f [3209]" strokeweight="1.5pt">
                <v:textbox>
                  <w:txbxContent>
                    <w:p w14:paraId="0AA30D86" w14:textId="62D3B5E9" w:rsidR="00A6470E" w:rsidRDefault="00A6470E" w:rsidP="006B3B62">
                      <w:pPr>
                        <w:rPr>
                          <w:sz w:val="18"/>
                        </w:rPr>
                      </w:pPr>
                      <w:r w:rsidRPr="003D3F99">
                        <w:rPr>
                          <w:b/>
                          <w:sz w:val="18"/>
                        </w:rPr>
                        <w:t>Toelichting:</w:t>
                      </w:r>
                      <w:r w:rsidRPr="003D3F99">
                        <w:rPr>
                          <w:sz w:val="18"/>
                        </w:rPr>
                        <w:t xml:space="preserve"> </w:t>
                      </w:r>
                      <w:r>
                        <w:rPr>
                          <w:sz w:val="18"/>
                        </w:rPr>
                        <w:br/>
                      </w:r>
                      <w:r w:rsidRPr="003D3F99">
                        <w:rPr>
                          <w:sz w:val="18"/>
                        </w:rPr>
                        <w:br/>
                      </w:r>
                      <w:r>
                        <w:rPr>
                          <w:b/>
                          <w:sz w:val="18"/>
                        </w:rPr>
                        <w:t>Beschrijving van de gebruikte methode</w:t>
                      </w:r>
                      <w:r>
                        <w:rPr>
                          <w:b/>
                          <w:sz w:val="18"/>
                        </w:rPr>
                        <w:br/>
                      </w:r>
                      <w:r>
                        <w:rPr>
                          <w:sz w:val="18"/>
                        </w:rPr>
                        <w:t xml:space="preserve">Neem een korte beschrijving in de tekst op waarmee wordt aangetoond hoe de besparingsmaatregelen zijn gegenereerd. </w:t>
                      </w:r>
                    </w:p>
                    <w:p w14:paraId="4B61270A" w14:textId="4FF2A8D6" w:rsidR="00A6470E" w:rsidRDefault="00A6470E" w:rsidP="006B3B62">
                      <w:pPr>
                        <w:rPr>
                          <w:sz w:val="18"/>
                        </w:rPr>
                      </w:pPr>
                      <w:r>
                        <w:rPr>
                          <w:b/>
                          <w:sz w:val="18"/>
                        </w:rPr>
                        <w:t>Besparingsmaatregelen</w:t>
                      </w:r>
                      <w:r>
                        <w:rPr>
                          <w:b/>
                          <w:sz w:val="18"/>
                        </w:rPr>
                        <w:br/>
                      </w:r>
                      <w:r w:rsidRPr="006B3B62">
                        <w:rPr>
                          <w:sz w:val="18"/>
                        </w:rPr>
                        <w:t>Een optie om het besparingspotentieel te toetsen is via de erkende maatregelenlijsten (EML) en doelmatig Beheer en Onderhoud (DBO). Deze zijn voor meerdere bedrijfstakken opgesteld</w:t>
                      </w:r>
                      <w:r>
                        <w:rPr>
                          <w:sz w:val="18"/>
                        </w:rPr>
                        <w:t xml:space="preserve">. </w:t>
                      </w:r>
                      <w:r w:rsidRPr="006B3B62">
                        <w:rPr>
                          <w:sz w:val="18"/>
                        </w:rPr>
                        <w:t>Een erkende lijst kan door een bedrijf worden gebruikt bij het opstellen van een EED-energie-audit, maar geeft geen</w:t>
                      </w:r>
                      <w:r>
                        <w:rPr>
                          <w:sz w:val="18"/>
                        </w:rPr>
                        <w:t xml:space="preserve"> </w:t>
                      </w:r>
                      <w:r w:rsidRPr="00865519">
                        <w:rPr>
                          <w:sz w:val="18"/>
                        </w:rPr>
                        <w:t>volledige</w:t>
                      </w:r>
                      <w:r w:rsidRPr="006B3B62">
                        <w:rPr>
                          <w:sz w:val="18"/>
                        </w:rPr>
                        <w:t xml:space="preserve"> invulling aan de auditplicht. </w:t>
                      </w:r>
                      <w:r w:rsidRPr="00865519">
                        <w:rPr>
                          <w:sz w:val="18"/>
                        </w:rPr>
                        <w:t>De Erkende Maatregellijsten kijkt alleen naar maatregelen met een TVT van 5 jaar en  daarbinnen alleen naar gebouwen en installaties en geven dus</w:t>
                      </w:r>
                      <w:r>
                        <w:rPr>
                          <w:sz w:val="18"/>
                        </w:rPr>
                        <w:t xml:space="preserve"> i</w:t>
                      </w:r>
                      <w:r w:rsidRPr="006B3B62">
                        <w:rPr>
                          <w:sz w:val="18"/>
                        </w:rPr>
                        <w:t>n principe geen volledig beeld van alle mogelijke besparingsmogelijkheden</w:t>
                      </w:r>
                      <w:r>
                        <w:rPr>
                          <w:sz w:val="18"/>
                        </w:rPr>
                        <w:t>.</w:t>
                      </w:r>
                    </w:p>
                    <w:p w14:paraId="4AAE7065" w14:textId="4E32089F" w:rsidR="00A6470E" w:rsidRPr="00291044" w:rsidRDefault="00A6470E" w:rsidP="006B3B62">
                      <w:pPr>
                        <w:rPr>
                          <w:color w:val="C00000"/>
                          <w:sz w:val="18"/>
                        </w:rPr>
                      </w:pPr>
                      <w:r w:rsidRPr="00865519">
                        <w:rPr>
                          <w:sz w:val="18"/>
                        </w:rPr>
                        <w:t>In aanvulling op de EML</w:t>
                      </w:r>
                      <w:r w:rsidRPr="006B3B62">
                        <w:rPr>
                          <w:sz w:val="18"/>
                        </w:rPr>
                        <w:t xml:space="preserve">, zal door de onderneming verder bestudeerd moeten worden welke maatregelen mogelijk zijn. Let daarbij op de 4 te auditen categorieën: processen, gebouwen, </w:t>
                      </w:r>
                      <w:proofErr w:type="spellStart"/>
                      <w:r w:rsidRPr="006B3B62">
                        <w:rPr>
                          <w:sz w:val="18"/>
                        </w:rPr>
                        <w:t>utilities</w:t>
                      </w:r>
                      <w:proofErr w:type="spellEnd"/>
                      <w:r w:rsidRPr="006B3B62">
                        <w:rPr>
                          <w:sz w:val="18"/>
                        </w:rPr>
                        <w:t xml:space="preserve"> en vervoer</w:t>
                      </w:r>
                      <w:r>
                        <w:rPr>
                          <w:sz w:val="18"/>
                        </w:rPr>
                        <w:t xml:space="preserve"> </w:t>
                      </w:r>
                      <w:r w:rsidRPr="00865519">
                        <w:rPr>
                          <w:sz w:val="18"/>
                        </w:rPr>
                        <w:t>en op kosteneffectieve maatregelen met een terugverdientijd van 5 jaar en meer</w:t>
                      </w:r>
                      <w:r w:rsidRPr="006B3B62">
                        <w:rPr>
                          <w:sz w:val="18"/>
                        </w:rPr>
                        <w:t>.</w:t>
                      </w:r>
                      <w:r>
                        <w:rPr>
                          <w:sz w:val="18"/>
                        </w:rPr>
                        <w:t xml:space="preserve"> </w:t>
                      </w:r>
                      <w:r w:rsidRPr="006B3B62">
                        <w:rPr>
                          <w:sz w:val="18"/>
                        </w:rPr>
                        <w:t>Uiteindelijk dienen alle mogelijke maatregelen te worden beschreven in de volgende paragraaf en dient het totaal van de besparingen in de daarvoor bestemde tabellen te worden opgenomen.</w:t>
                      </w:r>
                      <w:r>
                        <w:rPr>
                          <w:sz w:val="18"/>
                        </w:rPr>
                        <w:br/>
                      </w:r>
                      <w:r>
                        <w:rPr>
                          <w:sz w:val="18"/>
                        </w:rPr>
                        <w:br/>
                      </w:r>
                      <w:r w:rsidRPr="00291044">
                        <w:rPr>
                          <w:color w:val="C00000"/>
                          <w:sz w:val="18"/>
                        </w:rPr>
                        <w:t>* Dit tekstvak verwijderen bij gereedmaken rapportage</w:t>
                      </w:r>
                    </w:p>
                  </w:txbxContent>
                </v:textbox>
                <w10:anchorlock/>
              </v:shape>
            </w:pict>
          </mc:Fallback>
        </mc:AlternateContent>
      </w:r>
    </w:p>
    <w:p w14:paraId="211AA5A4" w14:textId="77777777" w:rsidR="006E5CBA" w:rsidRDefault="006E5CBA"/>
    <w:p w14:paraId="16513AFB" w14:textId="77777777" w:rsidR="0042693B" w:rsidRDefault="0042693B">
      <w:pPr>
        <w:rPr>
          <w:rFonts w:eastAsia="Times New Roman"/>
          <w:b/>
          <w:sz w:val="24"/>
        </w:rPr>
      </w:pPr>
      <w:r>
        <w:br w:type="page"/>
      </w:r>
    </w:p>
    <w:p w14:paraId="45505DB7" w14:textId="1510521A" w:rsidR="006D0184" w:rsidRPr="00865519" w:rsidRDefault="00F95EA9" w:rsidP="006217A2">
      <w:pPr>
        <w:pStyle w:val="Kop2"/>
        <w:tabs>
          <w:tab w:val="num" w:pos="709"/>
          <w:tab w:val="left" w:pos="993"/>
        </w:tabs>
        <w:ind w:left="567" w:hanging="567"/>
      </w:pPr>
      <w:bookmarkStart w:id="31" w:name="_Toc49156283"/>
      <w:r w:rsidRPr="00865519">
        <w:lastRenderedPageBreak/>
        <w:t>Kosteneffectiviteit</w:t>
      </w:r>
      <w:bookmarkEnd w:id="31"/>
    </w:p>
    <w:p w14:paraId="3728079A" w14:textId="5C4D30CE" w:rsidR="00CD5471" w:rsidRPr="00865519" w:rsidRDefault="00CD5471" w:rsidP="00CD5471"/>
    <w:p w14:paraId="3FDE5E6E" w14:textId="77777777" w:rsidR="00F84AC2" w:rsidRPr="00865519" w:rsidRDefault="00F84AC2" w:rsidP="00F84AC2">
      <w:r w:rsidRPr="00865519">
        <w:t>Kosteneffectieve maatregelen zijn hier gedefinieerd als maatregelen die zichzelf op enig moment terugverdienen. Hiermee komen dus ook maatregelen in beeld die een terugverdientijd hebben van meer dan vijf jaar. Hiermee is geen bovengrens aan de terugverdientijd gesteld, voor installaties en apparatuur kan bijvoorbeeld de technische levensduur als bovengrens worden aangehouden.</w:t>
      </w:r>
    </w:p>
    <w:p w14:paraId="15B87BC9" w14:textId="33A898B6" w:rsidR="00CD5471" w:rsidRPr="00865519" w:rsidRDefault="00CD5471" w:rsidP="00CD5471">
      <w:pPr>
        <w:pStyle w:val="Kop7"/>
      </w:pPr>
      <w:r w:rsidRPr="00865519">
        <w:t>Energietarieven</w:t>
      </w:r>
    </w:p>
    <w:p w14:paraId="5ACF5351" w14:textId="22FF0E58" w:rsidR="00CD5471" w:rsidRPr="00865519" w:rsidRDefault="00CD5471" w:rsidP="00CD5471">
      <w:r w:rsidRPr="00865519">
        <w:t>Voor het berekenen van de kosteneffectiviteit van de besparingsmaatregelen voor deze vestiging worden onderstaande energietarieven gehanteerd.</w:t>
      </w:r>
    </w:p>
    <w:p w14:paraId="5EBC27A3" w14:textId="77777777" w:rsidR="00CD5471" w:rsidRPr="00865519" w:rsidRDefault="00CD5471" w:rsidP="00CD5471">
      <w:r w:rsidRPr="00865519">
        <w:rPr>
          <w:noProof/>
        </w:rPr>
        <mc:AlternateContent>
          <mc:Choice Requires="wps">
            <w:drawing>
              <wp:inline distT="0" distB="0" distL="0" distR="0" wp14:anchorId="09560C9A" wp14:editId="452E26F1">
                <wp:extent cx="5760720" cy="1112807"/>
                <wp:effectExtent l="0" t="0" r="11430" b="1143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1280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4A52A34" w14:textId="77777777" w:rsidR="00A6470E" w:rsidRPr="003D3F99" w:rsidRDefault="00A6470E" w:rsidP="00CD5471">
                            <w:pPr>
                              <w:rPr>
                                <w:sz w:val="18"/>
                              </w:rPr>
                            </w:pPr>
                            <w:r w:rsidRPr="003D3F99">
                              <w:rPr>
                                <w:b/>
                                <w:sz w:val="18"/>
                              </w:rPr>
                              <w:t>Toelichting:</w:t>
                            </w:r>
                            <w:r w:rsidRPr="003D3F99">
                              <w:rPr>
                                <w:sz w:val="18"/>
                              </w:rPr>
                              <w:t xml:space="preserve"> </w:t>
                            </w:r>
                            <w:r w:rsidRPr="003D3F99">
                              <w:rPr>
                                <w:sz w:val="18"/>
                              </w:rPr>
                              <w:br/>
                            </w:r>
                            <w:r>
                              <w:rPr>
                                <w:sz w:val="18"/>
                              </w:rPr>
                              <w:t xml:space="preserve">De gehanteerde energietarieven betreffen de marginale tarieven. Dit betekent dat er slechts wordt gekeken naar het verschil in de totale variabele kosten. Een besparingsmaatregel waardoor het energieverbruik daalt levert doorgaans alleen een kostenreductie per eenheid energie op. De vaste kosten voor bijvoorbeeld vastrecht blijven daarmee gelijk. </w:t>
                            </w:r>
                          </w:p>
                          <w:p w14:paraId="5F50E18F" w14:textId="77777777" w:rsidR="00A6470E" w:rsidRPr="0018744A" w:rsidRDefault="00A6470E" w:rsidP="00CD5471">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9560C9A" id="_x0000_s1044" type="#_x0000_t202" style="width:453.6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" fillcolor="white [3201]" strokecolor="#7f7f7f [3209]" strokeweight="1.5pt">
                <v:textbox>
                  <w:txbxContent>
                    <w:p w14:paraId="54A52A34" w14:textId="77777777" w:rsidR="00A6470E" w:rsidRPr="003D3F99" w:rsidRDefault="00A6470E" w:rsidP="00CD5471">
                      <w:pPr>
                        <w:rPr>
                          <w:sz w:val="18"/>
                        </w:rPr>
                      </w:pPr>
                      <w:r w:rsidRPr="003D3F99">
                        <w:rPr>
                          <w:b/>
                          <w:sz w:val="18"/>
                        </w:rPr>
                        <w:t>Toelichting:</w:t>
                      </w:r>
                      <w:r w:rsidRPr="003D3F99">
                        <w:rPr>
                          <w:sz w:val="18"/>
                        </w:rPr>
                        <w:t xml:space="preserve"> </w:t>
                      </w:r>
                      <w:r w:rsidRPr="003D3F99">
                        <w:rPr>
                          <w:sz w:val="18"/>
                        </w:rPr>
                        <w:br/>
                      </w:r>
                      <w:r>
                        <w:rPr>
                          <w:sz w:val="18"/>
                        </w:rPr>
                        <w:t xml:space="preserve">De gehanteerde energietarieven betreffen de marginale tarieven. Dit betekent dat er slechts wordt gekeken naar het verschil in de totale variabele kosten. Een besparingsmaatregel waardoor het energieverbruik daalt levert doorgaans alleen een kostenreductie per eenheid energie op. De vaste kosten voor bijvoorbeeld vastrecht blijven daarmee gelijk. </w:t>
                      </w:r>
                    </w:p>
                    <w:p w14:paraId="5F50E18F" w14:textId="77777777" w:rsidR="00A6470E" w:rsidRPr="0018744A" w:rsidRDefault="00A6470E" w:rsidP="00CD5471">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v:textbox>
                <w10:anchorlock/>
              </v:shape>
            </w:pict>
          </mc:Fallback>
        </mc:AlternateContent>
      </w:r>
    </w:p>
    <w:p w14:paraId="3CEA0E88" w14:textId="1ED46840" w:rsidR="00CD5471" w:rsidRPr="00865519" w:rsidRDefault="00CD5471" w:rsidP="00CD5471">
      <w:pPr>
        <w:pStyle w:val="Bijschrift"/>
        <w:keepNext/>
      </w:pPr>
      <w:r w:rsidRPr="00865519">
        <w:t xml:space="preserve">Tabel </w:t>
      </w:r>
      <w:r w:rsidR="001853FD" w:rsidRPr="00865519">
        <w:fldChar w:fldCharType="begin"/>
      </w:r>
      <w:r w:rsidR="001853FD" w:rsidRPr="00865519">
        <w:instrText xml:space="preserve"> STYLEREF 1 \s </w:instrText>
      </w:r>
      <w:r w:rsidR="001853FD" w:rsidRPr="00865519">
        <w:fldChar w:fldCharType="separate"/>
      </w:r>
      <w:r w:rsidR="00F2283A" w:rsidRPr="00865519">
        <w:rPr>
          <w:noProof/>
        </w:rPr>
        <w:t>4</w:t>
      </w:r>
      <w:r w:rsidR="001853FD" w:rsidRPr="00865519">
        <w:fldChar w:fldCharType="end"/>
      </w:r>
      <w:r w:rsidR="001853FD" w:rsidRPr="00865519">
        <w:t>.</w:t>
      </w:r>
      <w:r w:rsidR="001853FD" w:rsidRPr="00865519">
        <w:fldChar w:fldCharType="begin"/>
      </w:r>
      <w:r w:rsidR="001853FD" w:rsidRPr="00865519">
        <w:instrText xml:space="preserve"> SEQ Tabel \* ARABIC \s 1 </w:instrText>
      </w:r>
      <w:r w:rsidR="001853FD" w:rsidRPr="00865519">
        <w:fldChar w:fldCharType="separate"/>
      </w:r>
      <w:r w:rsidR="00F2283A" w:rsidRPr="00865519">
        <w:rPr>
          <w:noProof/>
        </w:rPr>
        <w:t>1</w:t>
      </w:r>
      <w:r w:rsidR="001853FD" w:rsidRPr="00865519">
        <w:fldChar w:fldCharType="end"/>
      </w:r>
      <w:r w:rsidRPr="00865519">
        <w:t xml:space="preserve"> - Energietarieven</w:t>
      </w:r>
    </w:p>
    <w:tbl>
      <w:tblPr>
        <w:tblStyle w:val="DWATabel2010"/>
        <w:tblW w:w="0" w:type="auto"/>
        <w:tblLook w:val="04A0" w:firstRow="1" w:lastRow="0" w:firstColumn="1" w:lastColumn="0" w:noHBand="0" w:noVBand="1"/>
      </w:tblPr>
      <w:tblGrid>
        <w:gridCol w:w="2835"/>
        <w:gridCol w:w="804"/>
        <w:gridCol w:w="625"/>
      </w:tblGrid>
      <w:tr w:rsidR="00CD5471" w:rsidRPr="00865519" w14:paraId="4F3FBB87" w14:textId="77777777" w:rsidTr="00C30796">
        <w:trPr>
          <w:cnfStyle w:val="100000000000" w:firstRow="1" w:lastRow="0" w:firstColumn="0" w:lastColumn="0" w:oddVBand="0" w:evenVBand="0" w:oddHBand="0" w:evenHBand="0" w:firstRowFirstColumn="0" w:firstRowLastColumn="0" w:lastRowFirstColumn="0" w:lastRowLastColumn="0"/>
          <w:trHeight w:val="113"/>
        </w:trPr>
        <w:tc>
          <w:tcPr>
            <w:tcW w:w="2835" w:type="dxa"/>
          </w:tcPr>
          <w:p w14:paraId="7A3C3A3D" w14:textId="77777777" w:rsidR="00CD5471" w:rsidRPr="00865519" w:rsidRDefault="00CD5471" w:rsidP="00BA429A">
            <w:pPr>
              <w:rPr>
                <w:rFonts w:cs="Arial"/>
                <w:szCs w:val="16"/>
              </w:rPr>
            </w:pPr>
            <w:r w:rsidRPr="00865519">
              <w:rPr>
                <w:rFonts w:cs="Arial"/>
                <w:b w:val="0"/>
                <w:bCs/>
                <w:szCs w:val="16"/>
              </w:rPr>
              <w:t>Energiedrager</w:t>
            </w:r>
          </w:p>
        </w:tc>
        <w:tc>
          <w:tcPr>
            <w:tcW w:w="0" w:type="dxa"/>
          </w:tcPr>
          <w:p w14:paraId="73933742" w14:textId="77777777" w:rsidR="00CD5471" w:rsidRPr="00865519" w:rsidRDefault="00CD5471" w:rsidP="00BA429A">
            <w:pPr>
              <w:rPr>
                <w:rFonts w:cs="Arial"/>
                <w:szCs w:val="16"/>
              </w:rPr>
            </w:pPr>
            <w:r w:rsidRPr="00865519">
              <w:rPr>
                <w:rFonts w:cs="Arial"/>
                <w:b w:val="0"/>
                <w:bCs/>
                <w:szCs w:val="16"/>
              </w:rPr>
              <w:t>Eenheid</w:t>
            </w:r>
          </w:p>
        </w:tc>
        <w:tc>
          <w:tcPr>
            <w:tcW w:w="0" w:type="dxa"/>
          </w:tcPr>
          <w:p w14:paraId="71BBDDFA" w14:textId="77777777" w:rsidR="00CD5471" w:rsidRPr="00865519" w:rsidRDefault="00CD5471" w:rsidP="00BA429A">
            <w:pPr>
              <w:rPr>
                <w:rFonts w:cs="Arial"/>
                <w:szCs w:val="16"/>
              </w:rPr>
            </w:pPr>
            <w:r w:rsidRPr="00865519">
              <w:rPr>
                <w:rFonts w:cs="Arial"/>
                <w:b w:val="0"/>
                <w:bCs/>
                <w:szCs w:val="16"/>
              </w:rPr>
              <w:t>Tarief</w:t>
            </w:r>
          </w:p>
        </w:tc>
      </w:tr>
      <w:tr w:rsidR="00CD5471" w:rsidRPr="00865519" w14:paraId="02FC53AA" w14:textId="77777777" w:rsidTr="00C30796">
        <w:trPr>
          <w:trHeight w:val="170"/>
        </w:trPr>
        <w:tc>
          <w:tcPr>
            <w:tcW w:w="2835" w:type="dxa"/>
          </w:tcPr>
          <w:p w14:paraId="5B09FFAF" w14:textId="77777777" w:rsidR="00CD5471" w:rsidRPr="00865519" w:rsidRDefault="00CD5471" w:rsidP="00BA429A">
            <w:pPr>
              <w:rPr>
                <w:rFonts w:cs="Arial"/>
                <w:b/>
                <w:bCs/>
                <w:szCs w:val="16"/>
              </w:rPr>
            </w:pPr>
            <w:r w:rsidRPr="00865519">
              <w:rPr>
                <w:rFonts w:cs="Arial"/>
                <w:b/>
                <w:bCs/>
                <w:szCs w:val="16"/>
              </w:rPr>
              <w:t>Elektriciteit</w:t>
            </w:r>
          </w:p>
        </w:tc>
        <w:tc>
          <w:tcPr>
            <w:tcW w:w="0" w:type="dxa"/>
          </w:tcPr>
          <w:p w14:paraId="29A2CE04" w14:textId="77777777" w:rsidR="00CD5471" w:rsidRPr="00865519" w:rsidRDefault="00CD5471" w:rsidP="00BA429A">
            <w:pPr>
              <w:rPr>
                <w:rFonts w:cs="Arial"/>
                <w:szCs w:val="16"/>
              </w:rPr>
            </w:pPr>
            <w:r w:rsidRPr="00865519">
              <w:rPr>
                <w:rFonts w:cs="Arial"/>
                <w:szCs w:val="16"/>
              </w:rPr>
              <w:t>€/kWh</w:t>
            </w:r>
          </w:p>
        </w:tc>
        <w:tc>
          <w:tcPr>
            <w:tcW w:w="0" w:type="dxa"/>
          </w:tcPr>
          <w:p w14:paraId="65C64971" w14:textId="77777777" w:rsidR="00CD5471" w:rsidRPr="00865519" w:rsidRDefault="00CD5471" w:rsidP="00BA429A">
            <w:pPr>
              <w:rPr>
                <w:rFonts w:cs="Arial"/>
                <w:szCs w:val="16"/>
              </w:rPr>
            </w:pPr>
          </w:p>
        </w:tc>
      </w:tr>
      <w:tr w:rsidR="00CD5471" w:rsidRPr="00865519" w14:paraId="23F9E18D" w14:textId="77777777" w:rsidTr="00C30796">
        <w:trPr>
          <w:trHeight w:val="20"/>
        </w:trPr>
        <w:tc>
          <w:tcPr>
            <w:tcW w:w="2835" w:type="dxa"/>
          </w:tcPr>
          <w:p w14:paraId="25224B8B" w14:textId="77777777" w:rsidR="00CD5471" w:rsidRPr="00865519" w:rsidRDefault="00CD5471" w:rsidP="00BA429A">
            <w:pPr>
              <w:rPr>
                <w:rFonts w:cs="Arial"/>
                <w:b/>
                <w:bCs/>
                <w:szCs w:val="16"/>
              </w:rPr>
            </w:pPr>
            <w:r w:rsidRPr="00865519">
              <w:rPr>
                <w:rFonts w:cs="Arial"/>
                <w:b/>
                <w:bCs/>
                <w:szCs w:val="16"/>
              </w:rPr>
              <w:t>Aardgas</w:t>
            </w:r>
          </w:p>
        </w:tc>
        <w:tc>
          <w:tcPr>
            <w:tcW w:w="0" w:type="dxa"/>
          </w:tcPr>
          <w:p w14:paraId="2FB8E279" w14:textId="77777777" w:rsidR="00CD5471" w:rsidRPr="00865519" w:rsidRDefault="00CD5471" w:rsidP="00BA429A">
            <w:pPr>
              <w:rPr>
                <w:rFonts w:cs="Arial"/>
                <w:szCs w:val="16"/>
              </w:rPr>
            </w:pPr>
            <w:r w:rsidRPr="00865519">
              <w:rPr>
                <w:rFonts w:cs="Arial"/>
                <w:szCs w:val="16"/>
              </w:rPr>
              <w:t>€/m³</w:t>
            </w:r>
          </w:p>
        </w:tc>
        <w:tc>
          <w:tcPr>
            <w:tcW w:w="0" w:type="dxa"/>
          </w:tcPr>
          <w:p w14:paraId="62D517AB" w14:textId="77777777" w:rsidR="00CD5471" w:rsidRPr="00865519" w:rsidRDefault="00CD5471" w:rsidP="00BA429A">
            <w:pPr>
              <w:rPr>
                <w:rFonts w:cs="Arial"/>
                <w:szCs w:val="16"/>
              </w:rPr>
            </w:pPr>
          </w:p>
        </w:tc>
      </w:tr>
      <w:tr w:rsidR="00CD5471" w:rsidRPr="00865519" w14:paraId="07477B87" w14:textId="77777777" w:rsidTr="00C30796">
        <w:trPr>
          <w:trHeight w:val="170"/>
        </w:trPr>
        <w:tc>
          <w:tcPr>
            <w:tcW w:w="2835" w:type="dxa"/>
          </w:tcPr>
          <w:p w14:paraId="444E9D50" w14:textId="77777777" w:rsidR="00CD5471" w:rsidRPr="00865519" w:rsidRDefault="00CD5471" w:rsidP="00BA429A">
            <w:pPr>
              <w:rPr>
                <w:rFonts w:cs="Arial"/>
                <w:szCs w:val="16"/>
              </w:rPr>
            </w:pPr>
            <w:r w:rsidRPr="00865519">
              <w:rPr>
                <w:rFonts w:cs="Arial"/>
                <w:b/>
                <w:bCs/>
                <w:szCs w:val="16"/>
              </w:rPr>
              <w:t>Warmte</w:t>
            </w:r>
          </w:p>
        </w:tc>
        <w:tc>
          <w:tcPr>
            <w:tcW w:w="0" w:type="dxa"/>
          </w:tcPr>
          <w:p w14:paraId="16F5DDA8" w14:textId="77777777" w:rsidR="00CD5471" w:rsidRPr="00865519" w:rsidRDefault="00CD5471" w:rsidP="00BA429A">
            <w:pPr>
              <w:rPr>
                <w:rFonts w:cs="Arial"/>
                <w:szCs w:val="16"/>
              </w:rPr>
            </w:pPr>
            <w:r w:rsidRPr="00865519">
              <w:rPr>
                <w:rFonts w:cs="Arial"/>
                <w:szCs w:val="16"/>
              </w:rPr>
              <w:t>€/GJ</w:t>
            </w:r>
          </w:p>
        </w:tc>
        <w:tc>
          <w:tcPr>
            <w:tcW w:w="0" w:type="dxa"/>
          </w:tcPr>
          <w:p w14:paraId="71453678" w14:textId="77777777" w:rsidR="00CD5471" w:rsidRPr="00865519" w:rsidRDefault="00CD5471" w:rsidP="00BA429A">
            <w:pPr>
              <w:rPr>
                <w:rFonts w:cs="Arial"/>
                <w:szCs w:val="16"/>
              </w:rPr>
            </w:pPr>
          </w:p>
        </w:tc>
      </w:tr>
      <w:tr w:rsidR="00CD5471" w:rsidRPr="00865519" w14:paraId="2DA26160" w14:textId="77777777" w:rsidTr="00C30796">
        <w:trPr>
          <w:trHeight w:val="170"/>
        </w:trPr>
        <w:tc>
          <w:tcPr>
            <w:tcW w:w="2835" w:type="dxa"/>
          </w:tcPr>
          <w:p w14:paraId="5C5AAD1A" w14:textId="77777777" w:rsidR="00CD5471" w:rsidRPr="00865519" w:rsidRDefault="00CD5471" w:rsidP="00BA429A">
            <w:pPr>
              <w:rPr>
                <w:rFonts w:cs="Arial"/>
                <w:b/>
                <w:bCs/>
                <w:szCs w:val="16"/>
              </w:rPr>
            </w:pPr>
            <w:r w:rsidRPr="00865519">
              <w:rPr>
                <w:rFonts w:cs="Arial"/>
                <w:b/>
                <w:bCs/>
                <w:szCs w:val="16"/>
              </w:rPr>
              <w:t>Overige</w:t>
            </w:r>
          </w:p>
        </w:tc>
        <w:tc>
          <w:tcPr>
            <w:tcW w:w="0" w:type="dxa"/>
          </w:tcPr>
          <w:p w14:paraId="1DAFAE17" w14:textId="77777777" w:rsidR="00CD5471" w:rsidRPr="00865519" w:rsidRDefault="00CD5471" w:rsidP="00BA429A">
            <w:pPr>
              <w:rPr>
                <w:rFonts w:cs="Arial"/>
                <w:szCs w:val="16"/>
              </w:rPr>
            </w:pPr>
            <w:r w:rsidRPr="00865519">
              <w:rPr>
                <w:rFonts w:cs="Arial"/>
                <w:szCs w:val="16"/>
              </w:rPr>
              <w:t>€/-</w:t>
            </w:r>
          </w:p>
        </w:tc>
        <w:tc>
          <w:tcPr>
            <w:tcW w:w="0" w:type="dxa"/>
          </w:tcPr>
          <w:p w14:paraId="77B6748E" w14:textId="77777777" w:rsidR="00CD5471" w:rsidRPr="00865519" w:rsidRDefault="00CD5471" w:rsidP="00BA429A">
            <w:pPr>
              <w:rPr>
                <w:rFonts w:cs="Arial"/>
                <w:szCs w:val="16"/>
              </w:rPr>
            </w:pPr>
          </w:p>
        </w:tc>
      </w:tr>
      <w:tr w:rsidR="00980920" w:rsidRPr="00865519" w14:paraId="5D13EA76" w14:textId="77777777" w:rsidTr="00C30796">
        <w:trPr>
          <w:trHeight w:val="170"/>
        </w:trPr>
        <w:tc>
          <w:tcPr>
            <w:tcW w:w="2835" w:type="dxa"/>
          </w:tcPr>
          <w:p w14:paraId="609BB709" w14:textId="2C5E2695" w:rsidR="00980920" w:rsidRPr="00865519" w:rsidRDefault="00D24228" w:rsidP="00980920">
            <w:pPr>
              <w:rPr>
                <w:rFonts w:cs="Arial"/>
                <w:b/>
                <w:bCs/>
                <w:szCs w:val="16"/>
              </w:rPr>
            </w:pPr>
            <w:r w:rsidRPr="00865519">
              <w:rPr>
                <w:rFonts w:cs="Arial"/>
                <w:b/>
                <w:bCs/>
                <w:szCs w:val="16"/>
              </w:rPr>
              <w:t>Motor</w:t>
            </w:r>
            <w:r w:rsidR="00980920" w:rsidRPr="00865519">
              <w:rPr>
                <w:rFonts w:cs="Arial"/>
                <w:b/>
                <w:bCs/>
                <w:szCs w:val="16"/>
              </w:rPr>
              <w:t>brandstof</w:t>
            </w:r>
            <w:r w:rsidRPr="00865519">
              <w:rPr>
                <w:rFonts w:cs="Arial"/>
                <w:b/>
                <w:bCs/>
                <w:szCs w:val="16"/>
              </w:rPr>
              <w:t>fen</w:t>
            </w:r>
            <w:r w:rsidR="00980920" w:rsidRPr="00865519">
              <w:rPr>
                <w:rFonts w:cs="Arial"/>
                <w:b/>
                <w:bCs/>
                <w:szCs w:val="16"/>
              </w:rPr>
              <w:t xml:space="preserve"> - benzine</w:t>
            </w:r>
          </w:p>
        </w:tc>
        <w:tc>
          <w:tcPr>
            <w:tcW w:w="0" w:type="dxa"/>
          </w:tcPr>
          <w:p w14:paraId="50C9C2F0" w14:textId="4D9AD4F9" w:rsidR="00980920" w:rsidRPr="00865519" w:rsidRDefault="00980920" w:rsidP="00980920">
            <w:pPr>
              <w:rPr>
                <w:rFonts w:cs="Arial"/>
                <w:szCs w:val="16"/>
              </w:rPr>
            </w:pPr>
            <w:r w:rsidRPr="00865519">
              <w:rPr>
                <w:rFonts w:cs="Arial"/>
                <w:szCs w:val="16"/>
              </w:rPr>
              <w:t>€/liter</w:t>
            </w:r>
          </w:p>
        </w:tc>
        <w:tc>
          <w:tcPr>
            <w:tcW w:w="0" w:type="dxa"/>
          </w:tcPr>
          <w:p w14:paraId="674855E4" w14:textId="77777777" w:rsidR="00980920" w:rsidRPr="00865519" w:rsidRDefault="00980920" w:rsidP="00980920">
            <w:pPr>
              <w:rPr>
                <w:rFonts w:cs="Arial"/>
                <w:szCs w:val="16"/>
              </w:rPr>
            </w:pPr>
          </w:p>
        </w:tc>
      </w:tr>
      <w:tr w:rsidR="00980920" w:rsidRPr="00865519" w14:paraId="4D8E2AD0" w14:textId="77777777" w:rsidTr="00C30796">
        <w:trPr>
          <w:trHeight w:val="170"/>
        </w:trPr>
        <w:tc>
          <w:tcPr>
            <w:tcW w:w="2835" w:type="dxa"/>
          </w:tcPr>
          <w:p w14:paraId="40D5C474" w14:textId="6AAD57B8" w:rsidR="00980920" w:rsidRPr="00865519" w:rsidRDefault="00D24228" w:rsidP="00980920">
            <w:pPr>
              <w:rPr>
                <w:rFonts w:cs="Arial"/>
                <w:b/>
                <w:bCs/>
                <w:szCs w:val="16"/>
              </w:rPr>
            </w:pPr>
            <w:r w:rsidRPr="00865519">
              <w:rPr>
                <w:rFonts w:cs="Arial"/>
                <w:b/>
                <w:bCs/>
                <w:szCs w:val="16"/>
              </w:rPr>
              <w:t>Motorbrandstoffen</w:t>
            </w:r>
            <w:r w:rsidR="00980920" w:rsidRPr="00865519">
              <w:rPr>
                <w:rFonts w:cs="Arial"/>
                <w:b/>
                <w:bCs/>
                <w:szCs w:val="16"/>
              </w:rPr>
              <w:t xml:space="preserve"> - diesel</w:t>
            </w:r>
          </w:p>
        </w:tc>
        <w:tc>
          <w:tcPr>
            <w:tcW w:w="0" w:type="dxa"/>
          </w:tcPr>
          <w:p w14:paraId="63DE7D17" w14:textId="181498BE" w:rsidR="00980920" w:rsidRPr="00865519" w:rsidRDefault="00980920" w:rsidP="00980920">
            <w:pPr>
              <w:rPr>
                <w:rFonts w:cs="Arial"/>
                <w:szCs w:val="16"/>
              </w:rPr>
            </w:pPr>
            <w:r w:rsidRPr="00865519">
              <w:rPr>
                <w:rFonts w:cs="Arial"/>
                <w:szCs w:val="16"/>
              </w:rPr>
              <w:t>€/liter</w:t>
            </w:r>
          </w:p>
        </w:tc>
        <w:tc>
          <w:tcPr>
            <w:tcW w:w="0" w:type="dxa"/>
          </w:tcPr>
          <w:p w14:paraId="6971CB39" w14:textId="77777777" w:rsidR="00980920" w:rsidRPr="00865519" w:rsidRDefault="00980920" w:rsidP="00980920">
            <w:pPr>
              <w:rPr>
                <w:rFonts w:cs="Arial"/>
                <w:szCs w:val="16"/>
              </w:rPr>
            </w:pPr>
          </w:p>
        </w:tc>
      </w:tr>
      <w:tr w:rsidR="00980920" w:rsidRPr="00865519" w14:paraId="33C603BD" w14:textId="77777777" w:rsidTr="00C30796">
        <w:trPr>
          <w:trHeight w:val="170"/>
        </w:trPr>
        <w:tc>
          <w:tcPr>
            <w:tcW w:w="2835" w:type="dxa"/>
          </w:tcPr>
          <w:p w14:paraId="695069E8" w14:textId="54381387" w:rsidR="00980920" w:rsidRPr="00865519" w:rsidRDefault="00D24228" w:rsidP="00980920">
            <w:pPr>
              <w:rPr>
                <w:rFonts w:cs="Arial"/>
                <w:b/>
                <w:bCs/>
                <w:szCs w:val="16"/>
              </w:rPr>
            </w:pPr>
            <w:r w:rsidRPr="00865519">
              <w:rPr>
                <w:rFonts w:cs="Arial"/>
                <w:b/>
                <w:bCs/>
                <w:szCs w:val="16"/>
              </w:rPr>
              <w:t>Motorbrandstoffen</w:t>
            </w:r>
            <w:r w:rsidR="00980920" w:rsidRPr="00865519">
              <w:rPr>
                <w:rFonts w:cs="Arial"/>
                <w:b/>
                <w:bCs/>
                <w:szCs w:val="16"/>
              </w:rPr>
              <w:t xml:space="preserve"> – elektriciteit</w:t>
            </w:r>
          </w:p>
        </w:tc>
        <w:tc>
          <w:tcPr>
            <w:tcW w:w="0" w:type="dxa"/>
          </w:tcPr>
          <w:p w14:paraId="4CFBD494" w14:textId="01AF5B40" w:rsidR="00980920" w:rsidRPr="00865519" w:rsidRDefault="00980920" w:rsidP="00980920">
            <w:pPr>
              <w:rPr>
                <w:rFonts w:cs="Arial"/>
                <w:szCs w:val="16"/>
              </w:rPr>
            </w:pPr>
            <w:r w:rsidRPr="00865519">
              <w:rPr>
                <w:rFonts w:cs="Arial"/>
                <w:szCs w:val="16"/>
              </w:rPr>
              <w:t>€/kWh</w:t>
            </w:r>
          </w:p>
        </w:tc>
        <w:tc>
          <w:tcPr>
            <w:tcW w:w="0" w:type="dxa"/>
          </w:tcPr>
          <w:p w14:paraId="74170FCC" w14:textId="77777777" w:rsidR="00980920" w:rsidRPr="00865519" w:rsidRDefault="00980920" w:rsidP="00980920">
            <w:pPr>
              <w:rPr>
                <w:rFonts w:cs="Arial"/>
                <w:szCs w:val="16"/>
              </w:rPr>
            </w:pPr>
          </w:p>
        </w:tc>
      </w:tr>
    </w:tbl>
    <w:p w14:paraId="497E6808" w14:textId="77777777" w:rsidR="00CD5471" w:rsidRPr="00865519" w:rsidRDefault="00CD5471" w:rsidP="00CD5471"/>
    <w:p w14:paraId="1169D1AD" w14:textId="44B3EE9C" w:rsidR="006217A2" w:rsidRPr="00865519" w:rsidRDefault="00291044" w:rsidP="00456264">
      <w:r w:rsidRPr="00865519">
        <w:rPr>
          <w:noProof/>
        </w:rPr>
        <mc:AlternateContent>
          <mc:Choice Requires="wps">
            <w:drawing>
              <wp:inline distT="0" distB="0" distL="0" distR="0" wp14:anchorId="1698D1D5" wp14:editId="7D98FFD4">
                <wp:extent cx="5760720" cy="1104181"/>
                <wp:effectExtent l="0" t="0" r="11430" b="2032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04181"/>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1A7C305" w14:textId="2E2A79B3" w:rsidR="00A6470E" w:rsidRDefault="00A6470E" w:rsidP="00291044">
                            <w:pPr>
                              <w:rPr>
                                <w:sz w:val="18"/>
                              </w:rPr>
                            </w:pPr>
                            <w:r w:rsidRPr="003D3F99">
                              <w:rPr>
                                <w:b/>
                                <w:sz w:val="18"/>
                              </w:rPr>
                              <w:t>Toelichting:</w:t>
                            </w:r>
                            <w:r w:rsidRPr="003D3F99">
                              <w:rPr>
                                <w:sz w:val="18"/>
                              </w:rPr>
                              <w:t xml:space="preserve"> </w:t>
                            </w:r>
                            <w:r w:rsidRPr="003D3F99">
                              <w:rPr>
                                <w:sz w:val="18"/>
                              </w:rPr>
                              <w:br/>
                            </w:r>
                            <w:r w:rsidRPr="00291044">
                              <w:rPr>
                                <w:sz w:val="18"/>
                              </w:rPr>
                              <w:t xml:space="preserve">Alle maatregelen </w:t>
                            </w:r>
                            <w:r>
                              <w:rPr>
                                <w:sz w:val="18"/>
                              </w:rPr>
                              <w:t>dienen te worden uitgewerkt</w:t>
                            </w:r>
                            <w:r w:rsidRPr="00291044">
                              <w:rPr>
                                <w:sz w:val="18"/>
                              </w:rPr>
                              <w:t xml:space="preserve"> met een duidelijke omschrijving van de maatregel, het besparingspotentieel, de benodigde investering en de kosteneffectiviteit (bij voorbeeld LCC). Ook onderhoudskosten etc. mogen worden meegerekend</w:t>
                            </w:r>
                            <w:r>
                              <w:rPr>
                                <w:sz w:val="18"/>
                              </w:rPr>
                              <w:t>.</w:t>
                            </w:r>
                            <w:r w:rsidRPr="00291044">
                              <w:rPr>
                                <w:sz w:val="18"/>
                              </w:rPr>
                              <w:t xml:space="preserve">  Daarnaast moet van iedere maatregel een duidelijk beeld ontstaan waar de maatregel op van toepassing is en hoe deze gerealiseerd kan worden.</w:t>
                            </w:r>
                          </w:p>
                          <w:p w14:paraId="3BF15994" w14:textId="77777777" w:rsidR="00A6470E" w:rsidRPr="00291044" w:rsidRDefault="00A6470E" w:rsidP="00291044">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698D1D5" id="_x0000_s1045" type="#_x0000_t202" style="width:453.6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" fillcolor="white [3201]" strokecolor="#7f7f7f [3209]" strokeweight="1.5pt">
                <v:textbox>
                  <w:txbxContent>
                    <w:p w14:paraId="21A7C305" w14:textId="2E2A79B3" w:rsidR="00A6470E" w:rsidRDefault="00A6470E" w:rsidP="00291044">
                      <w:pPr>
                        <w:rPr>
                          <w:sz w:val="18"/>
                        </w:rPr>
                      </w:pPr>
                      <w:r w:rsidRPr="003D3F99">
                        <w:rPr>
                          <w:b/>
                          <w:sz w:val="18"/>
                        </w:rPr>
                        <w:t>Toelichting:</w:t>
                      </w:r>
                      <w:r w:rsidRPr="003D3F99">
                        <w:rPr>
                          <w:sz w:val="18"/>
                        </w:rPr>
                        <w:t xml:space="preserve"> </w:t>
                      </w:r>
                      <w:r w:rsidRPr="003D3F99">
                        <w:rPr>
                          <w:sz w:val="18"/>
                        </w:rPr>
                        <w:br/>
                      </w:r>
                      <w:r w:rsidRPr="00291044">
                        <w:rPr>
                          <w:sz w:val="18"/>
                        </w:rPr>
                        <w:t xml:space="preserve">Alle maatregelen </w:t>
                      </w:r>
                      <w:r>
                        <w:rPr>
                          <w:sz w:val="18"/>
                        </w:rPr>
                        <w:t>dienen te worden uitgewerkt</w:t>
                      </w:r>
                      <w:r w:rsidRPr="00291044">
                        <w:rPr>
                          <w:sz w:val="18"/>
                        </w:rPr>
                        <w:t xml:space="preserve"> met een duidelijke omschrijving van de maatregel, het besparingspotentieel, de benodigde investering en de kosteneffectiviteit (bij voorbeeld LCC). Ook onderhoudskosten etc. mogen worden meegerekend</w:t>
                      </w:r>
                      <w:r>
                        <w:rPr>
                          <w:sz w:val="18"/>
                        </w:rPr>
                        <w:t>.</w:t>
                      </w:r>
                      <w:r w:rsidRPr="00291044">
                        <w:rPr>
                          <w:sz w:val="18"/>
                        </w:rPr>
                        <w:t xml:space="preserve">  Daarnaast moet van iedere maatregel een duidelijk beeld ontstaan waar de maatregel op van toepassing is en hoe deze gerealiseerd kan worden.</w:t>
                      </w:r>
                    </w:p>
                    <w:p w14:paraId="3BF15994" w14:textId="77777777" w:rsidR="00A6470E" w:rsidRPr="00291044" w:rsidRDefault="00A6470E" w:rsidP="00291044">
                      <w:pPr>
                        <w:rPr>
                          <w:color w:val="C00000"/>
                          <w:sz w:val="18"/>
                        </w:rPr>
                      </w:pPr>
                      <w:r w:rsidRPr="00291044">
                        <w:rPr>
                          <w:color w:val="C00000"/>
                          <w:sz w:val="18"/>
                        </w:rPr>
                        <w:t>* Dit tekstvak verwijderen bij gereedmaken rapportage</w:t>
                      </w:r>
                    </w:p>
                  </w:txbxContent>
                </v:textbox>
                <w10:anchorlock/>
              </v:shape>
            </w:pict>
          </mc:Fallback>
        </mc:AlternateContent>
      </w:r>
    </w:p>
    <w:p w14:paraId="0E8766F6" w14:textId="246A52FE" w:rsidR="001336B9" w:rsidRPr="00865519" w:rsidRDefault="001336B9" w:rsidP="001336B9">
      <w:pPr>
        <w:pStyle w:val="Kop2"/>
        <w:tabs>
          <w:tab w:val="clear" w:pos="1277"/>
        </w:tabs>
        <w:ind w:left="567" w:hanging="567"/>
      </w:pPr>
      <w:bookmarkStart w:id="32" w:name="_Toc49156284"/>
      <w:r w:rsidRPr="00865519">
        <w:t>Maatregelen gebouwen</w:t>
      </w:r>
      <w:bookmarkEnd w:id="32"/>
    </w:p>
    <w:p w14:paraId="7B85A4AF" w14:textId="77777777" w:rsidR="001336B9" w:rsidRPr="00865519" w:rsidRDefault="001336B9" w:rsidP="001336B9">
      <w:r w:rsidRPr="00865519">
        <w:rPr>
          <w:noProof/>
        </w:rPr>
        <mc:AlternateContent>
          <mc:Choice Requires="wps">
            <w:drawing>
              <wp:inline distT="0" distB="0" distL="0" distR="0" wp14:anchorId="3EF237B9" wp14:editId="356F0683">
                <wp:extent cx="5760720" cy="1259456"/>
                <wp:effectExtent l="0" t="0" r="11430" b="17145"/>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59456"/>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E68EA7B" w14:textId="31A6EBC8" w:rsidR="00A6470E" w:rsidRDefault="00A6470E" w:rsidP="00F95EA9">
                            <w:pPr>
                              <w:rPr>
                                <w:sz w:val="18"/>
                              </w:rPr>
                            </w:pPr>
                            <w:r>
                              <w:rPr>
                                <w:b/>
                                <w:sz w:val="18"/>
                              </w:rPr>
                              <w:t>Per maatregel (in tabelvorm):</w:t>
                            </w:r>
                            <w:r w:rsidRPr="003D3F99">
                              <w:rPr>
                                <w:sz w:val="18"/>
                              </w:rPr>
                              <w:t xml:space="preserve"> </w:t>
                            </w:r>
                          </w:p>
                          <w:p w14:paraId="56376603" w14:textId="3E9C2858" w:rsidR="00A6470E" w:rsidRDefault="00A6470E" w:rsidP="00F95EA9">
                            <w:pPr>
                              <w:pStyle w:val="Lijstalinea"/>
                              <w:numPr>
                                <w:ilvl w:val="0"/>
                                <w:numId w:val="50"/>
                              </w:numPr>
                              <w:rPr>
                                <w:sz w:val="18"/>
                              </w:rPr>
                            </w:pPr>
                            <w:r w:rsidRPr="00F95EA9">
                              <w:rPr>
                                <w:sz w:val="18"/>
                              </w:rPr>
                              <w:t>duidelijke omschrijving van de maatregel</w:t>
                            </w:r>
                          </w:p>
                          <w:p w14:paraId="51C7326B" w14:textId="77777777" w:rsidR="00A6470E" w:rsidRDefault="00A6470E" w:rsidP="00F95EA9">
                            <w:pPr>
                              <w:pStyle w:val="Lijstalinea"/>
                              <w:numPr>
                                <w:ilvl w:val="0"/>
                                <w:numId w:val="50"/>
                              </w:numPr>
                              <w:rPr>
                                <w:sz w:val="18"/>
                              </w:rPr>
                            </w:pPr>
                            <w:r w:rsidRPr="00F95EA9">
                              <w:rPr>
                                <w:sz w:val="18"/>
                              </w:rPr>
                              <w:t>besparingspotentieel</w:t>
                            </w:r>
                          </w:p>
                          <w:p w14:paraId="3119E283" w14:textId="77777777" w:rsidR="00A6470E" w:rsidRPr="00F95EA9" w:rsidRDefault="00A6470E" w:rsidP="00F95EA9">
                            <w:pPr>
                              <w:pStyle w:val="Lijstalinea"/>
                              <w:numPr>
                                <w:ilvl w:val="0"/>
                                <w:numId w:val="50"/>
                              </w:numPr>
                              <w:rPr>
                                <w:sz w:val="18"/>
                              </w:rPr>
                            </w:pPr>
                            <w:r w:rsidRPr="00F95EA9">
                              <w:rPr>
                                <w:sz w:val="18"/>
                              </w:rPr>
                              <w:t>benodigde investering</w:t>
                            </w:r>
                          </w:p>
                          <w:p w14:paraId="07FFA6A8" w14:textId="43EB333F" w:rsidR="00A6470E" w:rsidRPr="00F95EA9" w:rsidRDefault="00A6470E" w:rsidP="00F95EA9">
                            <w:pPr>
                              <w:pStyle w:val="Lijstalinea"/>
                              <w:numPr>
                                <w:ilvl w:val="0"/>
                                <w:numId w:val="50"/>
                              </w:numPr>
                              <w:rPr>
                                <w:sz w:val="18"/>
                              </w:rPr>
                            </w:pPr>
                            <w:r w:rsidRPr="00F95EA9">
                              <w:rPr>
                                <w:sz w:val="18"/>
                              </w:rPr>
                              <w:t xml:space="preserve">kosteneffectiviteit (bij voorbeeld LCC). </w:t>
                            </w:r>
                          </w:p>
                          <w:p w14:paraId="75A92B6F" w14:textId="77777777" w:rsidR="00A6470E" w:rsidRPr="00DC31BA" w:rsidRDefault="00A6470E" w:rsidP="001336B9">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EF237B9" id="_x0000_s1046" type="#_x0000_t202" style="width:453.6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" fillcolor="white [3201]" strokecolor="#7f7f7f [3209]" strokeweight="1.5pt">
                <v:textbox>
                  <w:txbxContent>
                    <w:p w14:paraId="0E68EA7B" w14:textId="31A6EBC8" w:rsidR="00A6470E" w:rsidRDefault="00A6470E" w:rsidP="00F95EA9">
                      <w:pPr>
                        <w:rPr>
                          <w:sz w:val="18"/>
                        </w:rPr>
                      </w:pPr>
                      <w:r>
                        <w:rPr>
                          <w:b/>
                          <w:sz w:val="18"/>
                        </w:rPr>
                        <w:t>Per maatregel (in tabelvorm):</w:t>
                      </w:r>
                      <w:r w:rsidRPr="003D3F99">
                        <w:rPr>
                          <w:sz w:val="18"/>
                        </w:rPr>
                        <w:t xml:space="preserve"> </w:t>
                      </w:r>
                    </w:p>
                    <w:p w14:paraId="56376603" w14:textId="3E9C2858" w:rsidR="00A6470E" w:rsidRDefault="00A6470E" w:rsidP="00F95EA9">
                      <w:pPr>
                        <w:pStyle w:val="Lijstalinea"/>
                        <w:numPr>
                          <w:ilvl w:val="0"/>
                          <w:numId w:val="50"/>
                        </w:numPr>
                        <w:rPr>
                          <w:sz w:val="18"/>
                        </w:rPr>
                      </w:pPr>
                      <w:r w:rsidRPr="00F95EA9">
                        <w:rPr>
                          <w:sz w:val="18"/>
                        </w:rPr>
                        <w:t>duidelijke omschrijving van de maatregel</w:t>
                      </w:r>
                    </w:p>
                    <w:p w14:paraId="51C7326B" w14:textId="77777777" w:rsidR="00A6470E" w:rsidRDefault="00A6470E" w:rsidP="00F95EA9">
                      <w:pPr>
                        <w:pStyle w:val="Lijstalinea"/>
                        <w:numPr>
                          <w:ilvl w:val="0"/>
                          <w:numId w:val="50"/>
                        </w:numPr>
                        <w:rPr>
                          <w:sz w:val="18"/>
                        </w:rPr>
                      </w:pPr>
                      <w:r w:rsidRPr="00F95EA9">
                        <w:rPr>
                          <w:sz w:val="18"/>
                        </w:rPr>
                        <w:t>besparingspotentieel</w:t>
                      </w:r>
                    </w:p>
                    <w:p w14:paraId="3119E283" w14:textId="77777777" w:rsidR="00A6470E" w:rsidRPr="00F95EA9" w:rsidRDefault="00A6470E" w:rsidP="00F95EA9">
                      <w:pPr>
                        <w:pStyle w:val="Lijstalinea"/>
                        <w:numPr>
                          <w:ilvl w:val="0"/>
                          <w:numId w:val="50"/>
                        </w:numPr>
                        <w:rPr>
                          <w:sz w:val="18"/>
                        </w:rPr>
                      </w:pPr>
                      <w:r w:rsidRPr="00F95EA9">
                        <w:rPr>
                          <w:sz w:val="18"/>
                        </w:rPr>
                        <w:t>benodigde investering</w:t>
                      </w:r>
                    </w:p>
                    <w:p w14:paraId="07FFA6A8" w14:textId="43EB333F" w:rsidR="00A6470E" w:rsidRPr="00F95EA9" w:rsidRDefault="00A6470E" w:rsidP="00F95EA9">
                      <w:pPr>
                        <w:pStyle w:val="Lijstalinea"/>
                        <w:numPr>
                          <w:ilvl w:val="0"/>
                          <w:numId w:val="50"/>
                        </w:numPr>
                        <w:rPr>
                          <w:sz w:val="18"/>
                        </w:rPr>
                      </w:pPr>
                      <w:r w:rsidRPr="00F95EA9">
                        <w:rPr>
                          <w:sz w:val="18"/>
                        </w:rPr>
                        <w:t xml:space="preserve">kosteneffectiviteit (bij voorbeeld LCC). </w:t>
                      </w:r>
                    </w:p>
                    <w:p w14:paraId="75A92B6F" w14:textId="77777777" w:rsidR="00A6470E" w:rsidRPr="00DC31BA" w:rsidRDefault="00A6470E" w:rsidP="001336B9">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4C9FFFF0" w14:textId="5B041BAE" w:rsidR="001336B9" w:rsidRPr="00865519" w:rsidRDefault="00F95EA9" w:rsidP="001336B9">
      <w:pPr>
        <w:pStyle w:val="Kop2"/>
        <w:tabs>
          <w:tab w:val="clear" w:pos="1277"/>
        </w:tabs>
        <w:ind w:left="567" w:hanging="567"/>
      </w:pPr>
      <w:bookmarkStart w:id="33" w:name="_Toc49156285"/>
      <w:r w:rsidRPr="00865519">
        <w:lastRenderedPageBreak/>
        <w:t>Maatregelen</w:t>
      </w:r>
      <w:r w:rsidR="001336B9" w:rsidRPr="00865519">
        <w:t xml:space="preserve"> installaties</w:t>
      </w:r>
      <w:bookmarkEnd w:id="33"/>
    </w:p>
    <w:p w14:paraId="312A85A3" w14:textId="77777777" w:rsidR="001336B9" w:rsidRPr="00865519" w:rsidRDefault="001336B9" w:rsidP="001336B9">
      <w:r w:rsidRPr="00865519">
        <w:rPr>
          <w:noProof/>
        </w:rPr>
        <mc:AlternateContent>
          <mc:Choice Requires="wps">
            <w:drawing>
              <wp:inline distT="0" distB="0" distL="0" distR="0" wp14:anchorId="4546C0F7" wp14:editId="28C575EE">
                <wp:extent cx="5760720" cy="1242204"/>
                <wp:effectExtent l="0" t="0" r="11430" b="15240"/>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42204"/>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286B2F6" w14:textId="77777777" w:rsidR="00A6470E" w:rsidRDefault="00A6470E" w:rsidP="00F95EA9">
                            <w:pPr>
                              <w:rPr>
                                <w:sz w:val="18"/>
                              </w:rPr>
                            </w:pPr>
                            <w:r>
                              <w:rPr>
                                <w:b/>
                                <w:sz w:val="18"/>
                              </w:rPr>
                              <w:t>Per maatregel (in tabelvorm):</w:t>
                            </w:r>
                            <w:r w:rsidRPr="003D3F99">
                              <w:rPr>
                                <w:sz w:val="18"/>
                              </w:rPr>
                              <w:t xml:space="preserve"> </w:t>
                            </w:r>
                          </w:p>
                          <w:p w14:paraId="748C6028" w14:textId="77777777" w:rsidR="00A6470E" w:rsidRDefault="00A6470E" w:rsidP="00F95EA9">
                            <w:pPr>
                              <w:pStyle w:val="Lijstalinea"/>
                              <w:numPr>
                                <w:ilvl w:val="0"/>
                                <w:numId w:val="50"/>
                              </w:numPr>
                              <w:rPr>
                                <w:sz w:val="18"/>
                              </w:rPr>
                            </w:pPr>
                            <w:r w:rsidRPr="00F95EA9">
                              <w:rPr>
                                <w:sz w:val="18"/>
                              </w:rPr>
                              <w:t>duidelijke omschrijving van de maatregel</w:t>
                            </w:r>
                          </w:p>
                          <w:p w14:paraId="4851C1BC" w14:textId="77777777" w:rsidR="00A6470E" w:rsidRDefault="00A6470E" w:rsidP="00F95EA9">
                            <w:pPr>
                              <w:pStyle w:val="Lijstalinea"/>
                              <w:numPr>
                                <w:ilvl w:val="0"/>
                                <w:numId w:val="50"/>
                              </w:numPr>
                              <w:rPr>
                                <w:sz w:val="18"/>
                              </w:rPr>
                            </w:pPr>
                            <w:r w:rsidRPr="00F95EA9">
                              <w:rPr>
                                <w:sz w:val="18"/>
                              </w:rPr>
                              <w:t>besparingspotentieel</w:t>
                            </w:r>
                          </w:p>
                          <w:p w14:paraId="03823606" w14:textId="77777777" w:rsidR="00A6470E" w:rsidRPr="00F95EA9" w:rsidRDefault="00A6470E" w:rsidP="00F95EA9">
                            <w:pPr>
                              <w:pStyle w:val="Lijstalinea"/>
                              <w:numPr>
                                <w:ilvl w:val="0"/>
                                <w:numId w:val="50"/>
                              </w:numPr>
                              <w:rPr>
                                <w:sz w:val="18"/>
                              </w:rPr>
                            </w:pPr>
                            <w:r w:rsidRPr="00F95EA9">
                              <w:rPr>
                                <w:sz w:val="18"/>
                              </w:rPr>
                              <w:t>benodigde investering</w:t>
                            </w:r>
                          </w:p>
                          <w:p w14:paraId="355F26CC" w14:textId="77777777" w:rsidR="00A6470E" w:rsidRPr="00F95EA9" w:rsidRDefault="00A6470E" w:rsidP="00F95EA9">
                            <w:pPr>
                              <w:pStyle w:val="Lijstalinea"/>
                              <w:numPr>
                                <w:ilvl w:val="0"/>
                                <w:numId w:val="50"/>
                              </w:numPr>
                              <w:rPr>
                                <w:sz w:val="18"/>
                              </w:rPr>
                            </w:pPr>
                            <w:r w:rsidRPr="00F95EA9">
                              <w:rPr>
                                <w:sz w:val="18"/>
                              </w:rPr>
                              <w:t xml:space="preserve">kosteneffectiviteit (bij voorbeeld LCC). </w:t>
                            </w:r>
                          </w:p>
                          <w:p w14:paraId="1E6036CE" w14:textId="77777777" w:rsidR="00A6470E" w:rsidRPr="00DC31BA" w:rsidRDefault="00A6470E" w:rsidP="00F95EA9">
                            <w:pPr>
                              <w:rPr>
                                <w:color w:val="C00000"/>
                                <w:sz w:val="18"/>
                                <w:szCs w:val="18"/>
                              </w:rPr>
                            </w:pPr>
                            <w:r w:rsidRPr="00DC31BA">
                              <w:rPr>
                                <w:color w:val="C00000"/>
                                <w:sz w:val="18"/>
                                <w:szCs w:val="18"/>
                              </w:rPr>
                              <w:t>* Dit tekstvak verwijderen bij gereedmaken rapportage</w:t>
                            </w:r>
                          </w:p>
                          <w:p w14:paraId="721723E2" w14:textId="15DBF65B" w:rsidR="00A6470E" w:rsidRPr="00DC31BA" w:rsidRDefault="00A6470E"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546C0F7" id="_x0000_s1047" type="#_x0000_t202" style="width:453.6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" fillcolor="white [3201]" strokecolor="#7f7f7f [3209]" strokeweight="1.5pt">
                <v:textbox>
                  <w:txbxContent>
                    <w:p w14:paraId="3286B2F6" w14:textId="77777777" w:rsidR="00A6470E" w:rsidRDefault="00A6470E" w:rsidP="00F95EA9">
                      <w:pPr>
                        <w:rPr>
                          <w:sz w:val="18"/>
                        </w:rPr>
                      </w:pPr>
                      <w:r>
                        <w:rPr>
                          <w:b/>
                          <w:sz w:val="18"/>
                        </w:rPr>
                        <w:t>Per maatregel (in tabelvorm):</w:t>
                      </w:r>
                      <w:r w:rsidRPr="003D3F99">
                        <w:rPr>
                          <w:sz w:val="18"/>
                        </w:rPr>
                        <w:t xml:space="preserve"> </w:t>
                      </w:r>
                    </w:p>
                    <w:p w14:paraId="748C6028" w14:textId="77777777" w:rsidR="00A6470E" w:rsidRDefault="00A6470E" w:rsidP="00F95EA9">
                      <w:pPr>
                        <w:pStyle w:val="Lijstalinea"/>
                        <w:numPr>
                          <w:ilvl w:val="0"/>
                          <w:numId w:val="50"/>
                        </w:numPr>
                        <w:rPr>
                          <w:sz w:val="18"/>
                        </w:rPr>
                      </w:pPr>
                      <w:r w:rsidRPr="00F95EA9">
                        <w:rPr>
                          <w:sz w:val="18"/>
                        </w:rPr>
                        <w:t>duidelijke omschrijving van de maatregel</w:t>
                      </w:r>
                    </w:p>
                    <w:p w14:paraId="4851C1BC" w14:textId="77777777" w:rsidR="00A6470E" w:rsidRDefault="00A6470E" w:rsidP="00F95EA9">
                      <w:pPr>
                        <w:pStyle w:val="Lijstalinea"/>
                        <w:numPr>
                          <w:ilvl w:val="0"/>
                          <w:numId w:val="50"/>
                        </w:numPr>
                        <w:rPr>
                          <w:sz w:val="18"/>
                        </w:rPr>
                      </w:pPr>
                      <w:r w:rsidRPr="00F95EA9">
                        <w:rPr>
                          <w:sz w:val="18"/>
                        </w:rPr>
                        <w:t>besparingspotentieel</w:t>
                      </w:r>
                    </w:p>
                    <w:p w14:paraId="03823606" w14:textId="77777777" w:rsidR="00A6470E" w:rsidRPr="00F95EA9" w:rsidRDefault="00A6470E" w:rsidP="00F95EA9">
                      <w:pPr>
                        <w:pStyle w:val="Lijstalinea"/>
                        <w:numPr>
                          <w:ilvl w:val="0"/>
                          <w:numId w:val="50"/>
                        </w:numPr>
                        <w:rPr>
                          <w:sz w:val="18"/>
                        </w:rPr>
                      </w:pPr>
                      <w:r w:rsidRPr="00F95EA9">
                        <w:rPr>
                          <w:sz w:val="18"/>
                        </w:rPr>
                        <w:t>benodigde investering</w:t>
                      </w:r>
                    </w:p>
                    <w:p w14:paraId="355F26CC" w14:textId="77777777" w:rsidR="00A6470E" w:rsidRPr="00F95EA9" w:rsidRDefault="00A6470E" w:rsidP="00F95EA9">
                      <w:pPr>
                        <w:pStyle w:val="Lijstalinea"/>
                        <w:numPr>
                          <w:ilvl w:val="0"/>
                          <w:numId w:val="50"/>
                        </w:numPr>
                        <w:rPr>
                          <w:sz w:val="18"/>
                        </w:rPr>
                      </w:pPr>
                      <w:r w:rsidRPr="00F95EA9">
                        <w:rPr>
                          <w:sz w:val="18"/>
                        </w:rPr>
                        <w:t xml:space="preserve">kosteneffectiviteit (bij voorbeeld LCC). </w:t>
                      </w:r>
                    </w:p>
                    <w:p w14:paraId="1E6036CE" w14:textId="77777777" w:rsidR="00A6470E" w:rsidRPr="00DC31BA" w:rsidRDefault="00A6470E" w:rsidP="00F95EA9">
                      <w:pPr>
                        <w:rPr>
                          <w:color w:val="C00000"/>
                          <w:sz w:val="18"/>
                          <w:szCs w:val="18"/>
                        </w:rPr>
                      </w:pPr>
                      <w:r w:rsidRPr="00DC31BA">
                        <w:rPr>
                          <w:color w:val="C00000"/>
                          <w:sz w:val="18"/>
                          <w:szCs w:val="18"/>
                        </w:rPr>
                        <w:t>* Dit tekstvak verwijderen bij gereedmaken rapportage</w:t>
                      </w:r>
                    </w:p>
                    <w:p w14:paraId="721723E2" w14:textId="15DBF65B" w:rsidR="00A6470E" w:rsidRPr="00DC31BA" w:rsidRDefault="00A6470E" w:rsidP="001336B9">
                      <w:pPr>
                        <w:rPr>
                          <w:color w:val="C00000"/>
                          <w:sz w:val="18"/>
                          <w:szCs w:val="18"/>
                        </w:rPr>
                      </w:pPr>
                    </w:p>
                  </w:txbxContent>
                </v:textbox>
                <w10:anchorlock/>
              </v:shape>
            </w:pict>
          </mc:Fallback>
        </mc:AlternateContent>
      </w:r>
    </w:p>
    <w:p w14:paraId="36AF05AD" w14:textId="6E713EC7" w:rsidR="001336B9" w:rsidRPr="00865519" w:rsidRDefault="00F95EA9" w:rsidP="001336B9">
      <w:pPr>
        <w:pStyle w:val="Kop2"/>
        <w:tabs>
          <w:tab w:val="clear" w:pos="1277"/>
        </w:tabs>
        <w:ind w:left="567" w:hanging="567"/>
      </w:pPr>
      <w:bookmarkStart w:id="34" w:name="_Toc49156286"/>
      <w:r w:rsidRPr="00865519">
        <w:t>Maatregelen</w:t>
      </w:r>
      <w:r w:rsidR="001336B9" w:rsidRPr="00865519">
        <w:t xml:space="preserve"> processen</w:t>
      </w:r>
      <w:bookmarkEnd w:id="34"/>
    </w:p>
    <w:p w14:paraId="73799762" w14:textId="71962D6B" w:rsidR="001336B9" w:rsidRPr="00865519" w:rsidRDefault="001336B9" w:rsidP="001336B9">
      <w:r w:rsidRPr="00865519">
        <w:rPr>
          <w:noProof/>
        </w:rPr>
        <mc:AlternateContent>
          <mc:Choice Requires="wps">
            <w:drawing>
              <wp:inline distT="0" distB="0" distL="0" distR="0" wp14:anchorId="41D3CD4D" wp14:editId="67712514">
                <wp:extent cx="5760720" cy="1259456"/>
                <wp:effectExtent l="0" t="0" r="11430" b="17145"/>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59456"/>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A49F6EA" w14:textId="77777777" w:rsidR="00A6470E" w:rsidRDefault="00A6470E" w:rsidP="00F95EA9">
                            <w:pPr>
                              <w:rPr>
                                <w:sz w:val="18"/>
                              </w:rPr>
                            </w:pPr>
                            <w:r>
                              <w:rPr>
                                <w:b/>
                                <w:sz w:val="18"/>
                              </w:rPr>
                              <w:t>Per maatregel (in tabelvorm):</w:t>
                            </w:r>
                            <w:r w:rsidRPr="003D3F99">
                              <w:rPr>
                                <w:sz w:val="18"/>
                              </w:rPr>
                              <w:t xml:space="preserve"> </w:t>
                            </w:r>
                          </w:p>
                          <w:p w14:paraId="4292457A" w14:textId="77777777" w:rsidR="00A6470E" w:rsidRDefault="00A6470E" w:rsidP="00F95EA9">
                            <w:pPr>
                              <w:pStyle w:val="Lijstalinea"/>
                              <w:numPr>
                                <w:ilvl w:val="0"/>
                                <w:numId w:val="50"/>
                              </w:numPr>
                              <w:rPr>
                                <w:sz w:val="18"/>
                              </w:rPr>
                            </w:pPr>
                            <w:r w:rsidRPr="00F95EA9">
                              <w:rPr>
                                <w:sz w:val="18"/>
                              </w:rPr>
                              <w:t>duidelijke omschrijving van de maatregel</w:t>
                            </w:r>
                          </w:p>
                          <w:p w14:paraId="00802454" w14:textId="77777777" w:rsidR="00A6470E" w:rsidRDefault="00A6470E" w:rsidP="00F95EA9">
                            <w:pPr>
                              <w:pStyle w:val="Lijstalinea"/>
                              <w:numPr>
                                <w:ilvl w:val="0"/>
                                <w:numId w:val="50"/>
                              </w:numPr>
                              <w:rPr>
                                <w:sz w:val="18"/>
                              </w:rPr>
                            </w:pPr>
                            <w:r w:rsidRPr="00F95EA9">
                              <w:rPr>
                                <w:sz w:val="18"/>
                              </w:rPr>
                              <w:t>besparingspotentieel</w:t>
                            </w:r>
                          </w:p>
                          <w:p w14:paraId="4EFE572C" w14:textId="77777777" w:rsidR="00A6470E" w:rsidRPr="00F95EA9" w:rsidRDefault="00A6470E" w:rsidP="00F95EA9">
                            <w:pPr>
                              <w:pStyle w:val="Lijstalinea"/>
                              <w:numPr>
                                <w:ilvl w:val="0"/>
                                <w:numId w:val="50"/>
                              </w:numPr>
                              <w:rPr>
                                <w:sz w:val="18"/>
                              </w:rPr>
                            </w:pPr>
                            <w:r w:rsidRPr="00F95EA9">
                              <w:rPr>
                                <w:sz w:val="18"/>
                              </w:rPr>
                              <w:t>benodigde investering</w:t>
                            </w:r>
                          </w:p>
                          <w:p w14:paraId="0E6316B8" w14:textId="77777777" w:rsidR="00A6470E" w:rsidRPr="00F95EA9" w:rsidRDefault="00A6470E" w:rsidP="00F95EA9">
                            <w:pPr>
                              <w:pStyle w:val="Lijstalinea"/>
                              <w:numPr>
                                <w:ilvl w:val="0"/>
                                <w:numId w:val="50"/>
                              </w:numPr>
                              <w:rPr>
                                <w:sz w:val="18"/>
                              </w:rPr>
                            </w:pPr>
                            <w:r w:rsidRPr="00F95EA9">
                              <w:rPr>
                                <w:sz w:val="18"/>
                              </w:rPr>
                              <w:t xml:space="preserve">kosteneffectiviteit (bij voorbeeld LCC). </w:t>
                            </w:r>
                          </w:p>
                          <w:p w14:paraId="0A6B46B9" w14:textId="77777777" w:rsidR="00A6470E" w:rsidRPr="00DC31BA" w:rsidRDefault="00A6470E" w:rsidP="00F95EA9">
                            <w:pPr>
                              <w:rPr>
                                <w:color w:val="C00000"/>
                                <w:sz w:val="18"/>
                                <w:szCs w:val="18"/>
                              </w:rPr>
                            </w:pPr>
                            <w:r w:rsidRPr="00DC31BA">
                              <w:rPr>
                                <w:color w:val="C00000"/>
                                <w:sz w:val="18"/>
                                <w:szCs w:val="18"/>
                              </w:rPr>
                              <w:t>* Dit tekstvak verwijderen bij gereedmaken rapportage</w:t>
                            </w:r>
                          </w:p>
                          <w:p w14:paraId="7AAD9E13" w14:textId="77777777" w:rsidR="00A6470E" w:rsidRPr="00DC31BA" w:rsidRDefault="00A6470E"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1D3CD4D" id="_x0000_s1048" type="#_x0000_t202" style="width:453.6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" fillcolor="white [3201]" strokecolor="#7f7f7f [3209]" strokeweight="1.5pt">
                <v:textbox>
                  <w:txbxContent>
                    <w:p w14:paraId="3A49F6EA" w14:textId="77777777" w:rsidR="00A6470E" w:rsidRDefault="00A6470E" w:rsidP="00F95EA9">
                      <w:pPr>
                        <w:rPr>
                          <w:sz w:val="18"/>
                        </w:rPr>
                      </w:pPr>
                      <w:r>
                        <w:rPr>
                          <w:b/>
                          <w:sz w:val="18"/>
                        </w:rPr>
                        <w:t>Per maatregel (in tabelvorm):</w:t>
                      </w:r>
                      <w:r w:rsidRPr="003D3F99">
                        <w:rPr>
                          <w:sz w:val="18"/>
                        </w:rPr>
                        <w:t xml:space="preserve"> </w:t>
                      </w:r>
                    </w:p>
                    <w:p w14:paraId="4292457A" w14:textId="77777777" w:rsidR="00A6470E" w:rsidRDefault="00A6470E" w:rsidP="00F95EA9">
                      <w:pPr>
                        <w:pStyle w:val="Lijstalinea"/>
                        <w:numPr>
                          <w:ilvl w:val="0"/>
                          <w:numId w:val="50"/>
                        </w:numPr>
                        <w:rPr>
                          <w:sz w:val="18"/>
                        </w:rPr>
                      </w:pPr>
                      <w:r w:rsidRPr="00F95EA9">
                        <w:rPr>
                          <w:sz w:val="18"/>
                        </w:rPr>
                        <w:t>duidelijke omschrijving van de maatregel</w:t>
                      </w:r>
                    </w:p>
                    <w:p w14:paraId="00802454" w14:textId="77777777" w:rsidR="00A6470E" w:rsidRDefault="00A6470E" w:rsidP="00F95EA9">
                      <w:pPr>
                        <w:pStyle w:val="Lijstalinea"/>
                        <w:numPr>
                          <w:ilvl w:val="0"/>
                          <w:numId w:val="50"/>
                        </w:numPr>
                        <w:rPr>
                          <w:sz w:val="18"/>
                        </w:rPr>
                      </w:pPr>
                      <w:r w:rsidRPr="00F95EA9">
                        <w:rPr>
                          <w:sz w:val="18"/>
                        </w:rPr>
                        <w:t>besparingspotentieel</w:t>
                      </w:r>
                    </w:p>
                    <w:p w14:paraId="4EFE572C" w14:textId="77777777" w:rsidR="00A6470E" w:rsidRPr="00F95EA9" w:rsidRDefault="00A6470E" w:rsidP="00F95EA9">
                      <w:pPr>
                        <w:pStyle w:val="Lijstalinea"/>
                        <w:numPr>
                          <w:ilvl w:val="0"/>
                          <w:numId w:val="50"/>
                        </w:numPr>
                        <w:rPr>
                          <w:sz w:val="18"/>
                        </w:rPr>
                      </w:pPr>
                      <w:r w:rsidRPr="00F95EA9">
                        <w:rPr>
                          <w:sz w:val="18"/>
                        </w:rPr>
                        <w:t>benodigde investering</w:t>
                      </w:r>
                    </w:p>
                    <w:p w14:paraId="0E6316B8" w14:textId="77777777" w:rsidR="00A6470E" w:rsidRPr="00F95EA9" w:rsidRDefault="00A6470E" w:rsidP="00F95EA9">
                      <w:pPr>
                        <w:pStyle w:val="Lijstalinea"/>
                        <w:numPr>
                          <w:ilvl w:val="0"/>
                          <w:numId w:val="50"/>
                        </w:numPr>
                        <w:rPr>
                          <w:sz w:val="18"/>
                        </w:rPr>
                      </w:pPr>
                      <w:r w:rsidRPr="00F95EA9">
                        <w:rPr>
                          <w:sz w:val="18"/>
                        </w:rPr>
                        <w:t xml:space="preserve">kosteneffectiviteit (bij voorbeeld LCC). </w:t>
                      </w:r>
                    </w:p>
                    <w:p w14:paraId="0A6B46B9" w14:textId="77777777" w:rsidR="00A6470E" w:rsidRPr="00DC31BA" w:rsidRDefault="00A6470E" w:rsidP="00F95EA9">
                      <w:pPr>
                        <w:rPr>
                          <w:color w:val="C00000"/>
                          <w:sz w:val="18"/>
                          <w:szCs w:val="18"/>
                        </w:rPr>
                      </w:pPr>
                      <w:r w:rsidRPr="00DC31BA">
                        <w:rPr>
                          <w:color w:val="C00000"/>
                          <w:sz w:val="18"/>
                          <w:szCs w:val="18"/>
                        </w:rPr>
                        <w:t>* Dit tekstvak verwijderen bij gereedmaken rapportage</w:t>
                      </w:r>
                    </w:p>
                    <w:p w14:paraId="7AAD9E13" w14:textId="77777777" w:rsidR="00A6470E" w:rsidRPr="00DC31BA" w:rsidRDefault="00A6470E" w:rsidP="001336B9">
                      <w:pPr>
                        <w:rPr>
                          <w:color w:val="C00000"/>
                          <w:sz w:val="18"/>
                          <w:szCs w:val="18"/>
                        </w:rPr>
                      </w:pPr>
                    </w:p>
                  </w:txbxContent>
                </v:textbox>
                <w10:anchorlock/>
              </v:shape>
            </w:pict>
          </mc:Fallback>
        </mc:AlternateContent>
      </w:r>
    </w:p>
    <w:p w14:paraId="1AB18D21" w14:textId="4499F85C" w:rsidR="001336B9" w:rsidRPr="00865519" w:rsidRDefault="00F95EA9" w:rsidP="001336B9">
      <w:pPr>
        <w:pStyle w:val="Kop2"/>
        <w:tabs>
          <w:tab w:val="clear" w:pos="1277"/>
        </w:tabs>
        <w:ind w:left="567" w:hanging="567"/>
      </w:pPr>
      <w:bookmarkStart w:id="35" w:name="_Toc49156287"/>
      <w:r w:rsidRPr="00865519">
        <w:t>Maatregelen</w:t>
      </w:r>
      <w:r w:rsidR="001336B9" w:rsidRPr="00865519">
        <w:t xml:space="preserve"> vervoer</w:t>
      </w:r>
      <w:bookmarkEnd w:id="35"/>
    </w:p>
    <w:p w14:paraId="287FEEA6" w14:textId="77777777" w:rsidR="001336B9" w:rsidRDefault="001336B9" w:rsidP="001336B9">
      <w:r>
        <w:rPr>
          <w:noProof/>
        </w:rPr>
        <mc:AlternateContent>
          <mc:Choice Requires="wps">
            <w:drawing>
              <wp:inline distT="0" distB="0" distL="0" distR="0" wp14:anchorId="100EC3E1" wp14:editId="1150E1EE">
                <wp:extent cx="5760720" cy="1233577"/>
                <wp:effectExtent l="0" t="0" r="11430" b="24130"/>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3357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9E7092A" w14:textId="77777777" w:rsidR="00A6470E" w:rsidRDefault="00A6470E" w:rsidP="00F95EA9">
                            <w:pPr>
                              <w:rPr>
                                <w:sz w:val="18"/>
                              </w:rPr>
                            </w:pPr>
                            <w:r>
                              <w:rPr>
                                <w:b/>
                                <w:sz w:val="18"/>
                              </w:rPr>
                              <w:t>Per maatregel (in tabelvorm):</w:t>
                            </w:r>
                            <w:r w:rsidRPr="003D3F99">
                              <w:rPr>
                                <w:sz w:val="18"/>
                              </w:rPr>
                              <w:t xml:space="preserve"> </w:t>
                            </w:r>
                          </w:p>
                          <w:p w14:paraId="1F57654E" w14:textId="77777777" w:rsidR="00A6470E" w:rsidRDefault="00A6470E" w:rsidP="00F95EA9">
                            <w:pPr>
                              <w:pStyle w:val="Lijstalinea"/>
                              <w:numPr>
                                <w:ilvl w:val="0"/>
                                <w:numId w:val="50"/>
                              </w:numPr>
                              <w:rPr>
                                <w:sz w:val="18"/>
                              </w:rPr>
                            </w:pPr>
                            <w:r w:rsidRPr="00F95EA9">
                              <w:rPr>
                                <w:sz w:val="18"/>
                              </w:rPr>
                              <w:t>duidelijke omschrijving van de maatregel</w:t>
                            </w:r>
                          </w:p>
                          <w:p w14:paraId="76D61B07" w14:textId="77777777" w:rsidR="00A6470E" w:rsidRDefault="00A6470E" w:rsidP="00F95EA9">
                            <w:pPr>
                              <w:pStyle w:val="Lijstalinea"/>
                              <w:numPr>
                                <w:ilvl w:val="0"/>
                                <w:numId w:val="50"/>
                              </w:numPr>
                              <w:rPr>
                                <w:sz w:val="18"/>
                              </w:rPr>
                            </w:pPr>
                            <w:r w:rsidRPr="00F95EA9">
                              <w:rPr>
                                <w:sz w:val="18"/>
                              </w:rPr>
                              <w:t>besparingspotentieel</w:t>
                            </w:r>
                          </w:p>
                          <w:p w14:paraId="0ED7D681" w14:textId="77777777" w:rsidR="00A6470E" w:rsidRPr="00F95EA9" w:rsidRDefault="00A6470E" w:rsidP="00F95EA9">
                            <w:pPr>
                              <w:pStyle w:val="Lijstalinea"/>
                              <w:numPr>
                                <w:ilvl w:val="0"/>
                                <w:numId w:val="50"/>
                              </w:numPr>
                              <w:rPr>
                                <w:sz w:val="18"/>
                              </w:rPr>
                            </w:pPr>
                            <w:r w:rsidRPr="00F95EA9">
                              <w:rPr>
                                <w:sz w:val="18"/>
                              </w:rPr>
                              <w:t>benodigde investering</w:t>
                            </w:r>
                          </w:p>
                          <w:p w14:paraId="094CC931" w14:textId="77777777" w:rsidR="00A6470E" w:rsidRPr="00F95EA9" w:rsidRDefault="00A6470E" w:rsidP="00F95EA9">
                            <w:pPr>
                              <w:pStyle w:val="Lijstalinea"/>
                              <w:numPr>
                                <w:ilvl w:val="0"/>
                                <w:numId w:val="50"/>
                              </w:numPr>
                              <w:rPr>
                                <w:sz w:val="18"/>
                              </w:rPr>
                            </w:pPr>
                            <w:r w:rsidRPr="00F95EA9">
                              <w:rPr>
                                <w:sz w:val="18"/>
                              </w:rPr>
                              <w:t xml:space="preserve">kosteneffectiviteit (bij voorbeeld LCC). </w:t>
                            </w:r>
                          </w:p>
                          <w:p w14:paraId="61CF045C" w14:textId="77777777" w:rsidR="00A6470E" w:rsidRPr="00DC31BA" w:rsidRDefault="00A6470E" w:rsidP="00F95EA9">
                            <w:pPr>
                              <w:rPr>
                                <w:color w:val="C00000"/>
                                <w:sz w:val="18"/>
                                <w:szCs w:val="18"/>
                              </w:rPr>
                            </w:pPr>
                            <w:r w:rsidRPr="00DC31BA">
                              <w:rPr>
                                <w:color w:val="C00000"/>
                                <w:sz w:val="18"/>
                                <w:szCs w:val="18"/>
                              </w:rPr>
                              <w:t>* Dit tekstvak verwijderen bij gereedmaken rapportage</w:t>
                            </w:r>
                          </w:p>
                          <w:p w14:paraId="1A105E29" w14:textId="7AA86992" w:rsidR="00A6470E" w:rsidRPr="00DC31BA" w:rsidRDefault="00A6470E"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100EC3E1" id="_x0000_s1049" type="#_x0000_t202" style="width:453.6pt;height: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" fillcolor="white [3201]" strokecolor="#7f7f7f [3209]" strokeweight="1.5pt">
                <v:textbox>
                  <w:txbxContent>
                    <w:p w14:paraId="29E7092A" w14:textId="77777777" w:rsidR="00A6470E" w:rsidRDefault="00A6470E" w:rsidP="00F95EA9">
                      <w:pPr>
                        <w:rPr>
                          <w:sz w:val="18"/>
                        </w:rPr>
                      </w:pPr>
                      <w:r>
                        <w:rPr>
                          <w:b/>
                          <w:sz w:val="18"/>
                        </w:rPr>
                        <w:t>Per maatregel (in tabelvorm):</w:t>
                      </w:r>
                      <w:r w:rsidRPr="003D3F99">
                        <w:rPr>
                          <w:sz w:val="18"/>
                        </w:rPr>
                        <w:t xml:space="preserve"> </w:t>
                      </w:r>
                    </w:p>
                    <w:p w14:paraId="1F57654E" w14:textId="77777777" w:rsidR="00A6470E" w:rsidRDefault="00A6470E" w:rsidP="00F95EA9">
                      <w:pPr>
                        <w:pStyle w:val="Lijstalinea"/>
                        <w:numPr>
                          <w:ilvl w:val="0"/>
                          <w:numId w:val="50"/>
                        </w:numPr>
                        <w:rPr>
                          <w:sz w:val="18"/>
                        </w:rPr>
                      </w:pPr>
                      <w:r w:rsidRPr="00F95EA9">
                        <w:rPr>
                          <w:sz w:val="18"/>
                        </w:rPr>
                        <w:t>duidelijke omschrijving van de maatregel</w:t>
                      </w:r>
                    </w:p>
                    <w:p w14:paraId="76D61B07" w14:textId="77777777" w:rsidR="00A6470E" w:rsidRDefault="00A6470E" w:rsidP="00F95EA9">
                      <w:pPr>
                        <w:pStyle w:val="Lijstalinea"/>
                        <w:numPr>
                          <w:ilvl w:val="0"/>
                          <w:numId w:val="50"/>
                        </w:numPr>
                        <w:rPr>
                          <w:sz w:val="18"/>
                        </w:rPr>
                      </w:pPr>
                      <w:r w:rsidRPr="00F95EA9">
                        <w:rPr>
                          <w:sz w:val="18"/>
                        </w:rPr>
                        <w:t>besparingspotentieel</w:t>
                      </w:r>
                    </w:p>
                    <w:p w14:paraId="0ED7D681" w14:textId="77777777" w:rsidR="00A6470E" w:rsidRPr="00F95EA9" w:rsidRDefault="00A6470E" w:rsidP="00F95EA9">
                      <w:pPr>
                        <w:pStyle w:val="Lijstalinea"/>
                        <w:numPr>
                          <w:ilvl w:val="0"/>
                          <w:numId w:val="50"/>
                        </w:numPr>
                        <w:rPr>
                          <w:sz w:val="18"/>
                        </w:rPr>
                      </w:pPr>
                      <w:r w:rsidRPr="00F95EA9">
                        <w:rPr>
                          <w:sz w:val="18"/>
                        </w:rPr>
                        <w:t>benodigde investering</w:t>
                      </w:r>
                    </w:p>
                    <w:p w14:paraId="094CC931" w14:textId="77777777" w:rsidR="00A6470E" w:rsidRPr="00F95EA9" w:rsidRDefault="00A6470E" w:rsidP="00F95EA9">
                      <w:pPr>
                        <w:pStyle w:val="Lijstalinea"/>
                        <w:numPr>
                          <w:ilvl w:val="0"/>
                          <w:numId w:val="50"/>
                        </w:numPr>
                        <w:rPr>
                          <w:sz w:val="18"/>
                        </w:rPr>
                      </w:pPr>
                      <w:r w:rsidRPr="00F95EA9">
                        <w:rPr>
                          <w:sz w:val="18"/>
                        </w:rPr>
                        <w:t xml:space="preserve">kosteneffectiviteit (bij voorbeeld LCC). </w:t>
                      </w:r>
                    </w:p>
                    <w:p w14:paraId="61CF045C" w14:textId="77777777" w:rsidR="00A6470E" w:rsidRPr="00DC31BA" w:rsidRDefault="00A6470E" w:rsidP="00F95EA9">
                      <w:pPr>
                        <w:rPr>
                          <w:color w:val="C00000"/>
                          <w:sz w:val="18"/>
                          <w:szCs w:val="18"/>
                        </w:rPr>
                      </w:pPr>
                      <w:r w:rsidRPr="00DC31BA">
                        <w:rPr>
                          <w:color w:val="C00000"/>
                          <w:sz w:val="18"/>
                          <w:szCs w:val="18"/>
                        </w:rPr>
                        <w:t>* Dit tekstvak verwijderen bij gereedmaken rapportage</w:t>
                      </w:r>
                    </w:p>
                    <w:p w14:paraId="1A105E29" w14:textId="7AA86992" w:rsidR="00A6470E" w:rsidRPr="00DC31BA" w:rsidRDefault="00A6470E" w:rsidP="001336B9">
                      <w:pPr>
                        <w:rPr>
                          <w:color w:val="C00000"/>
                          <w:sz w:val="18"/>
                          <w:szCs w:val="18"/>
                        </w:rPr>
                      </w:pPr>
                    </w:p>
                  </w:txbxContent>
                </v:textbox>
                <w10:anchorlock/>
              </v:shape>
            </w:pict>
          </mc:Fallback>
        </mc:AlternateContent>
      </w:r>
    </w:p>
    <w:p w14:paraId="66AC1447" w14:textId="4F9694E7" w:rsidR="00D04D01" w:rsidRDefault="0042693B" w:rsidP="006B1CB4">
      <w:r>
        <w:rPr>
          <w:noProof/>
        </w:rPr>
        <mc:AlternateContent>
          <mc:Choice Requires="wps">
            <w:drawing>
              <wp:inline distT="0" distB="0" distL="0" distR="0" wp14:anchorId="18C7063E" wp14:editId="27D3D3A8">
                <wp:extent cx="5760720" cy="3243532"/>
                <wp:effectExtent l="0" t="0" r="11430" b="14605"/>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43532"/>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441C234" w14:textId="2B9A94AE" w:rsidR="00A6470E" w:rsidRPr="0042693B" w:rsidRDefault="00A6470E" w:rsidP="0042693B">
                            <w:pPr>
                              <w:rPr>
                                <w:sz w:val="18"/>
                              </w:rPr>
                            </w:pPr>
                            <w:r>
                              <w:rPr>
                                <w:b/>
                                <w:sz w:val="18"/>
                              </w:rPr>
                              <w:t>Voorbeeld uitwerking besparingsmaatregel</w:t>
                            </w:r>
                            <w:r w:rsidRPr="003D3F99">
                              <w:rPr>
                                <w:b/>
                                <w:sz w:val="18"/>
                              </w:rPr>
                              <w:t>:</w:t>
                            </w:r>
                            <w:r w:rsidRPr="003D3F99">
                              <w:rPr>
                                <w:sz w:val="18"/>
                              </w:rPr>
                              <w:t xml:space="preserve"> </w:t>
                            </w:r>
                            <w:r w:rsidRPr="003D3F99">
                              <w:rPr>
                                <w:sz w:val="18"/>
                              </w:rPr>
                              <w:br/>
                            </w:r>
                            <w:r>
                              <w:rPr>
                                <w:rStyle w:val="Kop7Char"/>
                                <w:sz w:val="18"/>
                              </w:rPr>
                              <w:br/>
                            </w:r>
                            <w:r w:rsidRPr="0042693B">
                              <w:rPr>
                                <w:rStyle w:val="Kop7Char"/>
                                <w:sz w:val="18"/>
                              </w:rPr>
                              <w:t>Maatregel  1</w:t>
                            </w:r>
                            <w:r>
                              <w:rPr>
                                <w:rStyle w:val="Kop7Char"/>
                                <w:sz w:val="18"/>
                              </w:rPr>
                              <w:t>:</w:t>
                            </w:r>
                            <w:r w:rsidRPr="0042693B">
                              <w:rPr>
                                <w:sz w:val="16"/>
                              </w:rPr>
                              <w:t xml:space="preserve"> </w:t>
                            </w:r>
                            <w:r>
                              <w:rPr>
                                <w:sz w:val="18"/>
                              </w:rPr>
                              <w:t>Toepassen tijdschakelaar op dak ventilatoren</w:t>
                            </w:r>
                          </w:p>
                          <w:p w14:paraId="49C4215A" w14:textId="77777777" w:rsidR="00A6470E" w:rsidRPr="00EC22C3" w:rsidRDefault="00A6470E" w:rsidP="0042693B">
                            <w:pPr>
                              <w:rPr>
                                <w:sz w:val="18"/>
                              </w:rPr>
                            </w:pPr>
                            <w:r w:rsidRPr="0042693B">
                              <w:rPr>
                                <w:b/>
                                <w:sz w:val="18"/>
                              </w:rPr>
                              <w:t>Beschrijving maatregel</w:t>
                            </w:r>
                            <w:r>
                              <w:rPr>
                                <w:b/>
                                <w:sz w:val="18"/>
                              </w:rPr>
                              <w:br/>
                            </w:r>
                            <w:r>
                              <w:rPr>
                                <w:sz w:val="18"/>
                              </w:rPr>
                              <w:t>Op het dak staan meerdere ventilatoren opgesteld die vervuilde binnenlucht afzuigen. Deze staan continue aan, ook buiten werk- en openingstijden. Doordat deze ventilatoren continue aanstaan terwijl de lucht niet ververst hoeft te worden wordt er onnodig elektriciteit verbruikt, daarnaast verdwijnt er ook verwarmde lucht naar buiten. Door het toepassen van een tijdschakelaar op deze ventilatoren wordt onnodig elektriciteits- en warmteverbruik voorkomen.</w:t>
                            </w:r>
                          </w:p>
                          <w:p w14:paraId="04405915" w14:textId="77777777" w:rsidR="00A6470E" w:rsidRPr="00ED40E1" w:rsidRDefault="00A6470E" w:rsidP="0042693B">
                            <w:pPr>
                              <w:rPr>
                                <w:sz w:val="18"/>
                              </w:rPr>
                            </w:pPr>
                            <w:r w:rsidRPr="0042693B">
                              <w:rPr>
                                <w:b/>
                                <w:sz w:val="18"/>
                              </w:rPr>
                              <w:t>Investering</w:t>
                            </w:r>
                            <w:r>
                              <w:rPr>
                                <w:b/>
                                <w:sz w:val="18"/>
                              </w:rPr>
                              <w:br/>
                            </w:r>
                            <w:r>
                              <w:rPr>
                                <w:sz w:val="18"/>
                              </w:rPr>
                              <w:t>Per ventilator wordt uitgegaan van een investering van circa €250,-. Deze maatregel is toepasbaar zeven ventilatoren waarmee de totale investering op €1750,- uitkomt.</w:t>
                            </w:r>
                          </w:p>
                          <w:p w14:paraId="33A636DF" w14:textId="7A20C8EF" w:rsidR="00A6470E" w:rsidRPr="00ED40E1" w:rsidRDefault="00A6470E" w:rsidP="0042693B">
                            <w:pPr>
                              <w:rPr>
                                <w:sz w:val="18"/>
                              </w:rPr>
                            </w:pPr>
                            <w:r w:rsidRPr="0042693B">
                              <w:rPr>
                                <w:b/>
                                <w:sz w:val="18"/>
                              </w:rPr>
                              <w:t>Kosteneffectiviteit</w:t>
                            </w:r>
                            <w:r>
                              <w:rPr>
                                <w:b/>
                                <w:sz w:val="18"/>
                              </w:rPr>
                              <w:br/>
                            </w:r>
                            <w:r>
                              <w:rPr>
                                <w:sz w:val="18"/>
                              </w:rPr>
                              <w:t>Het aantal jaarlijkse draaiuren van de ventilatoren wordt door deze maatregel teruggebracht naar ongeveer 3.400 uur(ca. 60% reductie). Bij een gemiddeld vermogen van 70W per ventilator levert dit jaarlijks een besparing op van 375 kWh per ventilator. Het aardgasverbruik daalt naar verwachting met in totaal 1.500 m³ door deze maatregel. De totale besparing komt hiermee op 2.625 kWh en 1.500 m³ per jaar. Met de benodigde investering en de gehanteerde energietarieven komt de TVT uit op 2,9 jaar.</w:t>
                            </w:r>
                          </w:p>
                          <w:p w14:paraId="0A93E45A" w14:textId="77777777" w:rsidR="00A6470E" w:rsidRPr="00291044" w:rsidRDefault="00A6470E" w:rsidP="0042693B">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8C7063E" id="_x0000_s1050" type="#_x0000_t202" style="width:453.6pt;height:2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" fillcolor="white [3201]" strokecolor="#7f7f7f [3209]" strokeweight="1.5pt">
                <v:textbox>
                  <w:txbxContent>
                    <w:p w14:paraId="6441C234" w14:textId="2B9A94AE" w:rsidR="00A6470E" w:rsidRPr="0042693B" w:rsidRDefault="00A6470E" w:rsidP="0042693B">
                      <w:pPr>
                        <w:rPr>
                          <w:sz w:val="18"/>
                        </w:rPr>
                      </w:pPr>
                      <w:r>
                        <w:rPr>
                          <w:b/>
                          <w:sz w:val="18"/>
                        </w:rPr>
                        <w:t>Voorbeeld uitwerking besparingsmaatregel</w:t>
                      </w:r>
                      <w:r w:rsidRPr="003D3F99">
                        <w:rPr>
                          <w:b/>
                          <w:sz w:val="18"/>
                        </w:rPr>
                        <w:t>:</w:t>
                      </w:r>
                      <w:r w:rsidRPr="003D3F99">
                        <w:rPr>
                          <w:sz w:val="18"/>
                        </w:rPr>
                        <w:t xml:space="preserve"> </w:t>
                      </w:r>
                      <w:r w:rsidRPr="003D3F99">
                        <w:rPr>
                          <w:sz w:val="18"/>
                        </w:rPr>
                        <w:br/>
                      </w:r>
                      <w:r>
                        <w:rPr>
                          <w:rStyle w:val="Kop7Char"/>
                          <w:sz w:val="18"/>
                        </w:rPr>
                        <w:br/>
                      </w:r>
                      <w:r w:rsidRPr="0042693B">
                        <w:rPr>
                          <w:rStyle w:val="Kop7Char"/>
                          <w:sz w:val="18"/>
                        </w:rPr>
                        <w:t>Maatregel  1</w:t>
                      </w:r>
                      <w:r>
                        <w:rPr>
                          <w:rStyle w:val="Kop7Char"/>
                          <w:sz w:val="18"/>
                        </w:rPr>
                        <w:t>:</w:t>
                      </w:r>
                      <w:r w:rsidRPr="0042693B">
                        <w:rPr>
                          <w:sz w:val="16"/>
                        </w:rPr>
                        <w:t xml:space="preserve"> </w:t>
                      </w:r>
                      <w:r>
                        <w:rPr>
                          <w:sz w:val="18"/>
                        </w:rPr>
                        <w:t>Toepassen tijdschakelaar op dak ventilatoren</w:t>
                      </w:r>
                    </w:p>
                    <w:p w14:paraId="49C4215A" w14:textId="77777777" w:rsidR="00A6470E" w:rsidRPr="00EC22C3" w:rsidRDefault="00A6470E" w:rsidP="0042693B">
                      <w:pPr>
                        <w:rPr>
                          <w:sz w:val="18"/>
                        </w:rPr>
                      </w:pPr>
                      <w:r w:rsidRPr="0042693B">
                        <w:rPr>
                          <w:b/>
                          <w:sz w:val="18"/>
                        </w:rPr>
                        <w:t>Beschrijving maatregel</w:t>
                      </w:r>
                      <w:r>
                        <w:rPr>
                          <w:b/>
                          <w:sz w:val="18"/>
                        </w:rPr>
                        <w:br/>
                      </w:r>
                      <w:r>
                        <w:rPr>
                          <w:sz w:val="18"/>
                        </w:rPr>
                        <w:t>Op het dak staan meerdere ventilatoren opgesteld die vervuilde binnenlucht afzuigen. Deze staan continue aan, ook buiten werk- en openingstijden. Doordat deze ventilatoren continue aanstaan terwijl de lucht niet ververst hoeft te worden wordt er onnodig elektriciteit verbruikt, daarnaast verdwijnt er ook verwarmde lucht naar buiten. Door het toepassen van een tijdschakelaar op deze ventilatoren wordt onnodig elektriciteits- en warmteverbruik voorkomen.</w:t>
                      </w:r>
                    </w:p>
                    <w:p w14:paraId="04405915" w14:textId="77777777" w:rsidR="00A6470E" w:rsidRPr="00ED40E1" w:rsidRDefault="00A6470E" w:rsidP="0042693B">
                      <w:pPr>
                        <w:rPr>
                          <w:sz w:val="18"/>
                        </w:rPr>
                      </w:pPr>
                      <w:r w:rsidRPr="0042693B">
                        <w:rPr>
                          <w:b/>
                          <w:sz w:val="18"/>
                        </w:rPr>
                        <w:t>Investering</w:t>
                      </w:r>
                      <w:r>
                        <w:rPr>
                          <w:b/>
                          <w:sz w:val="18"/>
                        </w:rPr>
                        <w:br/>
                      </w:r>
                      <w:r>
                        <w:rPr>
                          <w:sz w:val="18"/>
                        </w:rPr>
                        <w:t>Per ventilator wordt uitgegaan van een investering van circa €250,-. Deze maatregel is toepasbaar zeven ventilatoren waarmee de totale investering op €1750,- uitkomt.</w:t>
                      </w:r>
                    </w:p>
                    <w:p w14:paraId="33A636DF" w14:textId="7A20C8EF" w:rsidR="00A6470E" w:rsidRPr="00ED40E1" w:rsidRDefault="00A6470E" w:rsidP="0042693B">
                      <w:pPr>
                        <w:rPr>
                          <w:sz w:val="18"/>
                        </w:rPr>
                      </w:pPr>
                      <w:r w:rsidRPr="0042693B">
                        <w:rPr>
                          <w:b/>
                          <w:sz w:val="18"/>
                        </w:rPr>
                        <w:t>Kosteneffectiviteit</w:t>
                      </w:r>
                      <w:r>
                        <w:rPr>
                          <w:b/>
                          <w:sz w:val="18"/>
                        </w:rPr>
                        <w:br/>
                      </w:r>
                      <w:r>
                        <w:rPr>
                          <w:sz w:val="18"/>
                        </w:rPr>
                        <w:t>Het aantal jaarlijkse draaiuren van de ventilatoren wordt door deze maatregel teruggebracht naar ongeveer 3.400 uur(ca. 60% reductie). Bij een gemiddeld vermogen van 70W per ventilator levert dit jaarlijks een besparing op van 375 kWh per ventilator. Het aardgasverbruik daalt naar verwachting met in totaal 1.500 m³ door deze maatregel. De totale besparing komt hiermee op 2.625 kWh en 1.500 m³ per jaar. Met de benodigde investering en de gehanteerde energietarieven komt de TVT uit op 2,9 jaar.</w:t>
                      </w:r>
                    </w:p>
                    <w:p w14:paraId="0A93E45A" w14:textId="77777777" w:rsidR="00A6470E" w:rsidRPr="00291044" w:rsidRDefault="00A6470E" w:rsidP="0042693B">
                      <w:pPr>
                        <w:rPr>
                          <w:color w:val="C00000"/>
                          <w:sz w:val="18"/>
                        </w:rPr>
                      </w:pPr>
                      <w:r w:rsidRPr="00291044">
                        <w:rPr>
                          <w:color w:val="C00000"/>
                          <w:sz w:val="18"/>
                        </w:rPr>
                        <w:t>* Dit tekstvak verwijderen bij gereedmaken rapportage</w:t>
                      </w:r>
                    </w:p>
                  </w:txbxContent>
                </v:textbox>
                <w10:anchorlock/>
              </v:shape>
            </w:pict>
          </mc:Fallback>
        </mc:AlternateContent>
      </w:r>
    </w:p>
    <w:p w14:paraId="2BC712D7" w14:textId="77777777" w:rsidR="00DF3E56" w:rsidRDefault="00DF3E56" w:rsidP="00456264">
      <w:pPr>
        <w:sectPr w:rsidR="00DF3E56" w:rsidSect="00437378">
          <w:headerReference w:type="even" r:id="rId19"/>
          <w:headerReference w:type="default" r:id="rId20"/>
          <w:footerReference w:type="even" r:id="rId21"/>
          <w:footerReference w:type="default" r:id="rId22"/>
          <w:headerReference w:type="first" r:id="rId23"/>
          <w:footerReference w:type="first" r:id="rId24"/>
          <w:pgSz w:w="11906" w:h="16838" w:code="9"/>
          <w:pgMar w:top="1417" w:right="1417" w:bottom="1417" w:left="1417" w:header="567" w:footer="397" w:gutter="0"/>
          <w:cols w:space="720"/>
          <w:titlePg/>
          <w:docGrid w:linePitch="360"/>
        </w:sectPr>
      </w:pPr>
    </w:p>
    <w:p w14:paraId="6B973F2B" w14:textId="600A4CC2" w:rsidR="006D0184" w:rsidRDefault="00D04D01" w:rsidP="006D0184">
      <w:pPr>
        <w:pStyle w:val="Kop2"/>
      </w:pPr>
      <w:bookmarkStart w:id="36" w:name="_Toc527375765"/>
      <w:bookmarkStart w:id="37" w:name="_Toc9930933"/>
      <w:bookmarkStart w:id="38" w:name="_Toc49156288"/>
      <w:r>
        <w:lastRenderedPageBreak/>
        <w:t>Samenvattend o</w:t>
      </w:r>
      <w:r w:rsidR="006D0184">
        <w:t>verzicht getoetste en aanvullende maatregelen</w:t>
      </w:r>
      <w:bookmarkEnd w:id="36"/>
      <w:bookmarkEnd w:id="37"/>
      <w:bookmarkEnd w:id="38"/>
    </w:p>
    <w:p w14:paraId="76436B78" w14:textId="77777777" w:rsidR="00256850" w:rsidRDefault="00256850" w:rsidP="00256850">
      <w:r w:rsidRPr="008740E0">
        <w:t xml:space="preserve">Uit </w:t>
      </w:r>
      <w:r>
        <w:t>de</w:t>
      </w:r>
      <w:r w:rsidRPr="008740E0">
        <w:t xml:space="preserve"> </w:t>
      </w:r>
      <w:r>
        <w:t>EED-audit</w:t>
      </w:r>
      <w:r w:rsidRPr="00E1705C">
        <w:t xml:space="preserve"> </w:t>
      </w:r>
      <w:r w:rsidRPr="008740E0">
        <w:t xml:space="preserve">zijn de volgende </w:t>
      </w:r>
      <w:r w:rsidR="00456264">
        <w:t xml:space="preserve">energie </w:t>
      </w:r>
      <w:r w:rsidRPr="008740E0">
        <w:t>besparings</w:t>
      </w:r>
      <w:r w:rsidR="006B3B62">
        <w:t>- en ver</w:t>
      </w:r>
      <w:r w:rsidR="00CD5471">
        <w:t>v</w:t>
      </w:r>
      <w:r w:rsidR="006B3B62">
        <w:t>oers</w:t>
      </w:r>
      <w:r w:rsidRPr="008740E0">
        <w:t>maatregelen</w:t>
      </w:r>
      <w:r w:rsidR="006B3B62">
        <w:t xml:space="preserve"> en</w:t>
      </w:r>
      <w:r w:rsidRPr="008740E0">
        <w:t xml:space="preserve"> naar voren gekomen:</w:t>
      </w:r>
    </w:p>
    <w:p w14:paraId="137EE31E" w14:textId="43AC653D" w:rsidR="00CD5471" w:rsidRDefault="00CD5471" w:rsidP="00256850">
      <w:r>
        <w:rPr>
          <w:noProof/>
        </w:rPr>
        <mc:AlternateContent>
          <mc:Choice Requires="wps">
            <w:drawing>
              <wp:inline distT="0" distB="0" distL="0" distR="0" wp14:anchorId="15473877" wp14:editId="46893C5B">
                <wp:extent cx="5760720" cy="2705100"/>
                <wp:effectExtent l="0" t="0" r="11430" b="19050"/>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051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82372AB" w14:textId="77777777" w:rsidR="00A6470E" w:rsidRDefault="00A6470E" w:rsidP="00CD5471">
                            <w:pPr>
                              <w:rPr>
                                <w:sz w:val="18"/>
                              </w:rPr>
                            </w:pPr>
                            <w:r w:rsidRPr="003D3F99">
                              <w:rPr>
                                <w:b/>
                                <w:sz w:val="18"/>
                              </w:rPr>
                              <w:t>Toelichting:</w:t>
                            </w:r>
                            <w:r w:rsidRPr="003D3F99">
                              <w:rPr>
                                <w:sz w:val="18"/>
                              </w:rPr>
                              <w:t xml:space="preserve"> </w:t>
                            </w:r>
                          </w:p>
                          <w:p w14:paraId="5AEABE1A" w14:textId="36DB1242" w:rsidR="00A6470E" w:rsidRDefault="00A6470E" w:rsidP="00CD5471">
                            <w:pPr>
                              <w:rPr>
                                <w:sz w:val="18"/>
                              </w:rPr>
                            </w:pPr>
                            <w:r>
                              <w:rPr>
                                <w:sz w:val="18"/>
                              </w:rPr>
                              <w:t xml:space="preserve">Op basis van de resultaten van de audit(s) dient in onderstaande tabel een overzicht te worden gecreëerd van de besparing per </w:t>
                            </w:r>
                            <w:r w:rsidRPr="00865519">
                              <w:rPr>
                                <w:sz w:val="18"/>
                              </w:rPr>
                              <w:t>maatregel verdeeld over maatregelen voor gebouwen, installaties, processen en vervoer. Hierbij dient te wor</w:t>
                            </w:r>
                            <w:r>
                              <w:rPr>
                                <w:sz w:val="18"/>
                              </w:rPr>
                              <w:t>den aangegeven welke besparing dit per energiedrager oplevert. Ook de procentuele besparing per maatregel ten opzichte van het totale gemeten energieverbruik dient te worden berekend. Bij de kolom overige kan door de gebruiker zelf worden gekozen welke eenheid wordt toegepast in het geval van afwijkende energiedragers.</w:t>
                            </w:r>
                          </w:p>
                          <w:p w14:paraId="035E7BE0" w14:textId="6FA01294" w:rsidR="00A6470E" w:rsidRDefault="00A6470E" w:rsidP="00CD5471">
                            <w:pPr>
                              <w:rPr>
                                <w:sz w:val="18"/>
                              </w:rPr>
                            </w:pPr>
                            <w:r>
                              <w:rPr>
                                <w:sz w:val="18"/>
                              </w:rPr>
                              <w:t>Het totale besparingspotentieel in GJ wordt bepaald door de juiste omrekeningsfactoren toe te passen. Mogelijke omrekeningsfactoren staan beschreven in de instructie van dit EED sjabloon.</w:t>
                            </w:r>
                          </w:p>
                          <w:p w14:paraId="27749C3E" w14:textId="6DB9A2AB" w:rsidR="00A6470E" w:rsidRPr="002C656A" w:rsidRDefault="00A6470E" w:rsidP="002C656A">
                            <w:pPr>
                              <w:rPr>
                                <w:sz w:val="18"/>
                              </w:rPr>
                            </w:pPr>
                            <w:r w:rsidRPr="002C656A">
                              <w:rPr>
                                <w:sz w:val="18"/>
                                <w:vertAlign w:val="superscript"/>
                              </w:rPr>
                              <w:t>1</w:t>
                            </w:r>
                            <w:r>
                              <w:rPr>
                                <w:sz w:val="18"/>
                              </w:rPr>
                              <w:t>: Het totaal per energiedrager wordt bepaald door per kolom de besparingen per maatregel op te tellen.</w:t>
                            </w:r>
                            <w:r>
                              <w:rPr>
                                <w:sz w:val="18"/>
                              </w:rPr>
                              <w:br/>
                            </w:r>
                            <w:r>
                              <w:rPr>
                                <w:sz w:val="18"/>
                                <w:vertAlign w:val="superscript"/>
                              </w:rPr>
                              <w:t>2</w:t>
                            </w:r>
                            <w:r>
                              <w:rPr>
                                <w:sz w:val="18"/>
                              </w:rPr>
                              <w:t>: De besparing t.o.v. het huidige energieverbruik per energiedrager wordt bepaald door de totale besparing per energiedrager (kolom totaal) om te rekenen naar GJ en te delen door het verbruik van de hele vestiging.</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Het totaal wordt bepaald door alle besparingen per kolom op te tellen. </w:t>
                            </w:r>
                          </w:p>
                          <w:p w14:paraId="5AC3059C" w14:textId="77777777" w:rsidR="00A6470E" w:rsidRPr="00291044" w:rsidRDefault="00A6470E" w:rsidP="00CD5471">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5473877" id="_x0000_s1051" type="#_x0000_t202" style="width:453.6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" fillcolor="white [3201]" strokecolor="#7f7f7f [3209]" strokeweight="1.5pt">
                <v:textbox>
                  <w:txbxContent>
                    <w:p w14:paraId="382372AB" w14:textId="77777777" w:rsidR="00A6470E" w:rsidRDefault="00A6470E" w:rsidP="00CD5471">
                      <w:pPr>
                        <w:rPr>
                          <w:sz w:val="18"/>
                        </w:rPr>
                      </w:pPr>
                      <w:r w:rsidRPr="003D3F99">
                        <w:rPr>
                          <w:b/>
                          <w:sz w:val="18"/>
                        </w:rPr>
                        <w:t>Toelichting:</w:t>
                      </w:r>
                      <w:r w:rsidRPr="003D3F99">
                        <w:rPr>
                          <w:sz w:val="18"/>
                        </w:rPr>
                        <w:t xml:space="preserve"> </w:t>
                      </w:r>
                    </w:p>
                    <w:p w14:paraId="5AEABE1A" w14:textId="36DB1242" w:rsidR="00A6470E" w:rsidRDefault="00A6470E" w:rsidP="00CD5471">
                      <w:pPr>
                        <w:rPr>
                          <w:sz w:val="18"/>
                        </w:rPr>
                      </w:pPr>
                      <w:r>
                        <w:rPr>
                          <w:sz w:val="18"/>
                        </w:rPr>
                        <w:t xml:space="preserve">Op basis van de resultaten van de audit(s) dient in onderstaande tabel een overzicht te worden gecreëerd van de besparing per </w:t>
                      </w:r>
                      <w:r w:rsidRPr="00865519">
                        <w:rPr>
                          <w:sz w:val="18"/>
                        </w:rPr>
                        <w:t>maatregel verdeeld over maatregelen voor gebouwen, installaties, processen en vervoer. Hierbij dient te wor</w:t>
                      </w:r>
                      <w:r>
                        <w:rPr>
                          <w:sz w:val="18"/>
                        </w:rPr>
                        <w:t>den aangegeven welke besparing dit per energiedrager oplevert. Ook de procentuele besparing per maatregel ten opzichte van het totale gemeten energieverbruik dient te worden berekend. Bij de kolom overige kan door de gebruiker zelf worden gekozen welke eenheid wordt toegepast in het geval van afwijkende energiedragers.</w:t>
                      </w:r>
                    </w:p>
                    <w:p w14:paraId="035E7BE0" w14:textId="6FA01294" w:rsidR="00A6470E" w:rsidRDefault="00A6470E" w:rsidP="00CD5471">
                      <w:pPr>
                        <w:rPr>
                          <w:sz w:val="18"/>
                        </w:rPr>
                      </w:pPr>
                      <w:r>
                        <w:rPr>
                          <w:sz w:val="18"/>
                        </w:rPr>
                        <w:t>Het totale besparingspotentieel in GJ wordt bepaald door de juiste omrekeningsfactoren toe te passen. Mogelijke omrekeningsfactoren staan beschreven in de instructie van dit EED sjabloon.</w:t>
                      </w:r>
                    </w:p>
                    <w:p w14:paraId="27749C3E" w14:textId="6DB9A2AB" w:rsidR="00A6470E" w:rsidRPr="002C656A" w:rsidRDefault="00A6470E" w:rsidP="002C656A">
                      <w:pPr>
                        <w:rPr>
                          <w:sz w:val="18"/>
                        </w:rPr>
                      </w:pPr>
                      <w:r w:rsidRPr="002C656A">
                        <w:rPr>
                          <w:sz w:val="18"/>
                          <w:vertAlign w:val="superscript"/>
                        </w:rPr>
                        <w:t>1</w:t>
                      </w:r>
                      <w:r>
                        <w:rPr>
                          <w:sz w:val="18"/>
                        </w:rPr>
                        <w:t>: Het totaal per energiedrager wordt bepaald door per kolom de besparingen per maatregel op te tellen.</w:t>
                      </w:r>
                      <w:r>
                        <w:rPr>
                          <w:sz w:val="18"/>
                        </w:rPr>
                        <w:br/>
                      </w:r>
                      <w:r>
                        <w:rPr>
                          <w:sz w:val="18"/>
                          <w:vertAlign w:val="superscript"/>
                        </w:rPr>
                        <w:t>2</w:t>
                      </w:r>
                      <w:r>
                        <w:rPr>
                          <w:sz w:val="18"/>
                        </w:rPr>
                        <w:t>: De besparing t.o.v. het huidige energieverbruik per energiedrager wordt bepaald door de totale besparing per energiedrager (kolom totaal) om te rekenen naar GJ en te delen door het verbruik van de hele vestiging.</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Het totaal wordt bepaald door alle besparingen per kolom op te tellen. </w:t>
                      </w:r>
                    </w:p>
                    <w:p w14:paraId="5AC3059C" w14:textId="77777777" w:rsidR="00A6470E" w:rsidRPr="00291044" w:rsidRDefault="00A6470E" w:rsidP="00CD5471">
                      <w:pPr>
                        <w:rPr>
                          <w:color w:val="C00000"/>
                          <w:sz w:val="18"/>
                        </w:rPr>
                      </w:pPr>
                      <w:r w:rsidRPr="00291044">
                        <w:rPr>
                          <w:color w:val="C00000"/>
                          <w:sz w:val="18"/>
                        </w:rPr>
                        <w:t>* Dit tekstvak verwijderen bij gereedmaken rapportage</w:t>
                      </w:r>
                    </w:p>
                  </w:txbxContent>
                </v:textbox>
                <w10:anchorlock/>
              </v:shape>
            </w:pict>
          </mc:Fallback>
        </mc:AlternateContent>
      </w:r>
    </w:p>
    <w:p w14:paraId="47B4A64F" w14:textId="5B0DA106" w:rsidR="001D107A" w:rsidRDefault="001D107A">
      <w:r>
        <w:br w:type="page"/>
      </w:r>
    </w:p>
    <w:p w14:paraId="06BB0539" w14:textId="1100444A" w:rsidR="00256850" w:rsidRDefault="00256850" w:rsidP="00256850">
      <w:pPr>
        <w:pStyle w:val="Bijschrift"/>
        <w:keepNext/>
      </w:pPr>
      <w:r>
        <w:lastRenderedPageBreak/>
        <w:t xml:space="preserve">Tabel </w:t>
      </w:r>
      <w:r w:rsidR="001853FD">
        <w:fldChar w:fldCharType="begin"/>
      </w:r>
      <w:r w:rsidR="001853FD">
        <w:instrText xml:space="preserve"> STYLEREF 1 \s </w:instrText>
      </w:r>
      <w:r w:rsidR="001853FD">
        <w:fldChar w:fldCharType="separate"/>
      </w:r>
      <w:r w:rsidR="00F2283A">
        <w:rPr>
          <w:noProof/>
        </w:rPr>
        <w:t>4</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2</w:t>
      </w:r>
      <w:r w:rsidR="001853FD">
        <w:fldChar w:fldCharType="end"/>
      </w:r>
      <w:r>
        <w:t xml:space="preserve"> – Energiebesparende maatregelen</w:t>
      </w:r>
    </w:p>
    <w:p w14:paraId="6F354977" w14:textId="37B36D2B" w:rsidR="00A02204" w:rsidRDefault="00A02204" w:rsidP="00A02204">
      <w:pPr>
        <w:pStyle w:val="Bijschrift"/>
        <w:keepNext/>
      </w:pPr>
    </w:p>
    <w:tbl>
      <w:tblPr>
        <w:tblStyle w:val="DWATabel2010"/>
        <w:tblW w:w="14454" w:type="dxa"/>
        <w:tblInd w:w="0" w:type="dxa"/>
        <w:tblLayout w:type="fixed"/>
        <w:tblLook w:val="04A0" w:firstRow="1" w:lastRow="0" w:firstColumn="1" w:lastColumn="0" w:noHBand="0" w:noVBand="1"/>
      </w:tblPr>
      <w:tblGrid>
        <w:gridCol w:w="1066"/>
        <w:gridCol w:w="3891"/>
        <w:gridCol w:w="1134"/>
        <w:gridCol w:w="1134"/>
        <w:gridCol w:w="992"/>
        <w:gridCol w:w="709"/>
        <w:gridCol w:w="850"/>
        <w:gridCol w:w="851"/>
        <w:gridCol w:w="850"/>
        <w:gridCol w:w="709"/>
        <w:gridCol w:w="1044"/>
        <w:gridCol w:w="1224"/>
      </w:tblGrid>
      <w:tr w:rsidR="007E6BF3" w14:paraId="36AD4B6F" w14:textId="77777777" w:rsidTr="0053551B">
        <w:trPr>
          <w:cnfStyle w:val="100000000000" w:firstRow="1" w:lastRow="0" w:firstColumn="0" w:lastColumn="0" w:oddVBand="0" w:evenVBand="0" w:oddHBand="0" w:evenHBand="0" w:firstRowFirstColumn="0" w:firstRowLastColumn="0" w:lastRowFirstColumn="0" w:lastRowLastColumn="0"/>
        </w:trPr>
        <w:tc>
          <w:tcPr>
            <w:tcW w:w="4957" w:type="dxa"/>
            <w:gridSpan w:val="2"/>
            <w:vMerge w:val="restart"/>
            <w:vAlign w:val="bottom"/>
          </w:tcPr>
          <w:p w14:paraId="0AB9121E" w14:textId="73B61DDC" w:rsidR="007E6BF3" w:rsidRDefault="007E6BF3" w:rsidP="00A02204">
            <w:r w:rsidRPr="008740E0">
              <w:t>Omschrijving</w:t>
            </w:r>
            <w:r>
              <w:t xml:space="preserve"> maatregel</w:t>
            </w:r>
          </w:p>
        </w:tc>
        <w:tc>
          <w:tcPr>
            <w:tcW w:w="1134" w:type="dxa"/>
            <w:vMerge w:val="restart"/>
          </w:tcPr>
          <w:p w14:paraId="2DE5DF48" w14:textId="77777777" w:rsidR="007E6BF3" w:rsidRDefault="007E6BF3" w:rsidP="00A02204">
            <w:pPr>
              <w:jc w:val="center"/>
              <w:rPr>
                <w:b w:val="0"/>
              </w:rPr>
            </w:pPr>
          </w:p>
          <w:p w14:paraId="1385088C" w14:textId="77777777" w:rsidR="007E6BF3" w:rsidRDefault="007E6BF3" w:rsidP="00A02204">
            <w:pPr>
              <w:jc w:val="center"/>
              <w:rPr>
                <w:b w:val="0"/>
              </w:rPr>
            </w:pPr>
          </w:p>
          <w:p w14:paraId="1949427E" w14:textId="4680ED11" w:rsidR="007E6BF3" w:rsidRDefault="007E6BF3" w:rsidP="00A02204">
            <w:pPr>
              <w:jc w:val="center"/>
            </w:pPr>
            <w:r w:rsidRPr="00865519">
              <w:t xml:space="preserve">Gebouw/ </w:t>
            </w:r>
            <w:r w:rsidR="0053551B" w:rsidRPr="00865519">
              <w:t>I</w:t>
            </w:r>
            <w:r w:rsidRPr="00865519">
              <w:t>nstallatie/</w:t>
            </w:r>
            <w:r w:rsidR="0053551B" w:rsidRPr="00865519">
              <w:t xml:space="preserve"> P</w:t>
            </w:r>
            <w:r w:rsidRPr="00865519">
              <w:t xml:space="preserve">roces/ </w:t>
            </w:r>
            <w:r w:rsidR="0053551B" w:rsidRPr="00865519">
              <w:t>V</w:t>
            </w:r>
            <w:r w:rsidRPr="00865519">
              <w:t>ervoer</w:t>
            </w:r>
          </w:p>
        </w:tc>
        <w:tc>
          <w:tcPr>
            <w:tcW w:w="1134" w:type="dxa"/>
            <w:vMerge w:val="restart"/>
            <w:vAlign w:val="bottom"/>
          </w:tcPr>
          <w:p w14:paraId="1C0EC111" w14:textId="12246527" w:rsidR="007E6BF3" w:rsidRDefault="007E6BF3" w:rsidP="00A02204">
            <w:pPr>
              <w:jc w:val="center"/>
              <w:rPr>
                <w:b w:val="0"/>
              </w:rPr>
            </w:pPr>
            <w:r>
              <w:t>Investering</w:t>
            </w:r>
          </w:p>
          <w:p w14:paraId="78F8CAAF" w14:textId="7D117AEB" w:rsidR="007E6BF3" w:rsidRDefault="007E6BF3" w:rsidP="00A02204">
            <w:pPr>
              <w:jc w:val="center"/>
            </w:pPr>
            <w:r>
              <w:rPr>
                <w:b w:val="0"/>
              </w:rPr>
              <w:t>[€]</w:t>
            </w:r>
          </w:p>
        </w:tc>
        <w:tc>
          <w:tcPr>
            <w:tcW w:w="6005" w:type="dxa"/>
            <w:gridSpan w:val="7"/>
          </w:tcPr>
          <w:p w14:paraId="68325FDE" w14:textId="43F58C30" w:rsidR="007E6BF3" w:rsidRDefault="007E6BF3" w:rsidP="00A02204">
            <w:pPr>
              <w:jc w:val="center"/>
            </w:pPr>
            <w:r>
              <w:t>Besparingspotentieel</w:t>
            </w:r>
          </w:p>
        </w:tc>
        <w:tc>
          <w:tcPr>
            <w:tcW w:w="1224" w:type="dxa"/>
            <w:vMerge w:val="restart"/>
            <w:vAlign w:val="bottom"/>
          </w:tcPr>
          <w:p w14:paraId="67E6FCF3" w14:textId="174F7E1D" w:rsidR="007E6BF3" w:rsidRPr="00A02204" w:rsidRDefault="007E6BF3" w:rsidP="00A02204">
            <w:pPr>
              <w:jc w:val="center"/>
            </w:pPr>
            <w:r w:rsidRPr="00A02204">
              <w:t>Eenvoudige</w:t>
            </w:r>
          </w:p>
          <w:p w14:paraId="6F94B33E" w14:textId="2382E938" w:rsidR="007E6BF3" w:rsidRPr="00A02204" w:rsidRDefault="007E6BF3" w:rsidP="00A02204">
            <w:pPr>
              <w:jc w:val="center"/>
            </w:pPr>
            <w:r w:rsidRPr="00A02204">
              <w:t>TVT [jaar]</w:t>
            </w:r>
          </w:p>
        </w:tc>
      </w:tr>
      <w:tr w:rsidR="007E6BF3" w14:paraId="0C507B98" w14:textId="77777777" w:rsidTr="0053551B">
        <w:tc>
          <w:tcPr>
            <w:tcW w:w="4957" w:type="dxa"/>
            <w:gridSpan w:val="2"/>
            <w:vMerge/>
          </w:tcPr>
          <w:p w14:paraId="3133A92F" w14:textId="740A5121" w:rsidR="007E6BF3" w:rsidRDefault="007E6BF3" w:rsidP="00A02204"/>
        </w:tc>
        <w:tc>
          <w:tcPr>
            <w:tcW w:w="1134" w:type="dxa"/>
            <w:vMerge/>
          </w:tcPr>
          <w:p w14:paraId="53AA3EE5" w14:textId="77777777" w:rsidR="007E6BF3" w:rsidRDefault="007E6BF3" w:rsidP="00A02204"/>
        </w:tc>
        <w:tc>
          <w:tcPr>
            <w:tcW w:w="1134" w:type="dxa"/>
            <w:vMerge/>
          </w:tcPr>
          <w:p w14:paraId="25EE2AF8" w14:textId="2A888D87" w:rsidR="007E6BF3" w:rsidRDefault="007E6BF3" w:rsidP="00A02204"/>
        </w:tc>
        <w:tc>
          <w:tcPr>
            <w:tcW w:w="3402" w:type="dxa"/>
            <w:gridSpan w:val="4"/>
            <w:shd w:val="clear" w:color="auto" w:fill="CBCBCB" w:themeFill="accent6" w:themeFillTint="66"/>
          </w:tcPr>
          <w:p w14:paraId="68605957" w14:textId="0CFBE87A" w:rsidR="007E6BF3" w:rsidRDefault="007E6BF3" w:rsidP="00A02204">
            <w:pPr>
              <w:jc w:val="center"/>
            </w:pPr>
            <w:r>
              <w:t>Energiedragers gebouw en proces</w:t>
            </w:r>
          </w:p>
        </w:tc>
        <w:tc>
          <w:tcPr>
            <w:tcW w:w="2603" w:type="dxa"/>
            <w:gridSpan w:val="3"/>
            <w:shd w:val="clear" w:color="auto" w:fill="CBCBCB" w:themeFill="accent6" w:themeFillTint="66"/>
          </w:tcPr>
          <w:p w14:paraId="56017A5C" w14:textId="6075EEEA" w:rsidR="007E6BF3" w:rsidRDefault="007E6BF3" w:rsidP="00A02204">
            <w:pPr>
              <w:jc w:val="center"/>
            </w:pPr>
            <w:r>
              <w:t>Motorbrandstoffen</w:t>
            </w:r>
          </w:p>
        </w:tc>
        <w:tc>
          <w:tcPr>
            <w:tcW w:w="1224" w:type="dxa"/>
            <w:vMerge/>
          </w:tcPr>
          <w:p w14:paraId="11BFF617" w14:textId="42DE26CC" w:rsidR="007E6BF3" w:rsidRDefault="007E6BF3" w:rsidP="00A02204"/>
        </w:tc>
      </w:tr>
      <w:tr w:rsidR="007E6BF3" w14:paraId="3CBC9A89" w14:textId="77777777" w:rsidTr="0053551B">
        <w:tc>
          <w:tcPr>
            <w:tcW w:w="4957" w:type="dxa"/>
            <w:gridSpan w:val="2"/>
            <w:vMerge/>
            <w:vAlign w:val="center"/>
          </w:tcPr>
          <w:p w14:paraId="06A22248" w14:textId="77C97E54" w:rsidR="007E6BF3" w:rsidRDefault="007E6BF3" w:rsidP="00A02204"/>
        </w:tc>
        <w:tc>
          <w:tcPr>
            <w:tcW w:w="1134" w:type="dxa"/>
            <w:vMerge/>
          </w:tcPr>
          <w:p w14:paraId="20A6D330" w14:textId="77777777" w:rsidR="007E6BF3" w:rsidRDefault="007E6BF3" w:rsidP="00A02204"/>
        </w:tc>
        <w:tc>
          <w:tcPr>
            <w:tcW w:w="1134" w:type="dxa"/>
            <w:vMerge/>
            <w:vAlign w:val="center"/>
          </w:tcPr>
          <w:p w14:paraId="1509D024" w14:textId="453BC2A3" w:rsidR="007E6BF3" w:rsidRDefault="007E6BF3" w:rsidP="00A02204"/>
        </w:tc>
        <w:tc>
          <w:tcPr>
            <w:tcW w:w="992" w:type="dxa"/>
            <w:shd w:val="clear" w:color="auto" w:fill="E5E5E5" w:themeFill="accent6" w:themeFillTint="33"/>
          </w:tcPr>
          <w:p w14:paraId="409EAD17" w14:textId="77777777" w:rsidR="007E6BF3" w:rsidRDefault="007E6BF3" w:rsidP="00A02204">
            <w:r>
              <w:t>Elektriciteit</w:t>
            </w:r>
          </w:p>
          <w:p w14:paraId="3482C075" w14:textId="2263323C" w:rsidR="007E6BF3" w:rsidRDefault="007E6BF3" w:rsidP="00A02204">
            <w:r>
              <w:t>[kWh]</w:t>
            </w:r>
          </w:p>
        </w:tc>
        <w:tc>
          <w:tcPr>
            <w:tcW w:w="709" w:type="dxa"/>
            <w:shd w:val="clear" w:color="auto" w:fill="E5E5E5" w:themeFill="accent6" w:themeFillTint="33"/>
          </w:tcPr>
          <w:p w14:paraId="528AEA55" w14:textId="77777777" w:rsidR="007E6BF3" w:rsidRDefault="007E6BF3" w:rsidP="00A02204">
            <w:r>
              <w:t>Gas</w:t>
            </w:r>
          </w:p>
          <w:p w14:paraId="171E1801" w14:textId="364CA41C" w:rsidR="007E6BF3" w:rsidRDefault="007E6BF3" w:rsidP="00A02204">
            <w:r>
              <w:t>[Nm³]</w:t>
            </w:r>
          </w:p>
        </w:tc>
        <w:tc>
          <w:tcPr>
            <w:tcW w:w="850" w:type="dxa"/>
            <w:shd w:val="clear" w:color="auto" w:fill="E5E5E5" w:themeFill="accent6" w:themeFillTint="33"/>
          </w:tcPr>
          <w:p w14:paraId="354088DC" w14:textId="77777777" w:rsidR="007E6BF3" w:rsidRDefault="007E6BF3" w:rsidP="00A02204">
            <w:r>
              <w:t>Warmte</w:t>
            </w:r>
          </w:p>
          <w:p w14:paraId="788BAD7C" w14:textId="07CF2CBA" w:rsidR="007E6BF3" w:rsidRDefault="007E6BF3" w:rsidP="00A02204">
            <w:r>
              <w:t>[GJ]</w:t>
            </w:r>
          </w:p>
        </w:tc>
        <w:tc>
          <w:tcPr>
            <w:tcW w:w="851" w:type="dxa"/>
            <w:shd w:val="clear" w:color="auto" w:fill="E5E5E5" w:themeFill="accent6" w:themeFillTint="33"/>
          </w:tcPr>
          <w:p w14:paraId="31F39604" w14:textId="77777777" w:rsidR="007E6BF3" w:rsidRDefault="007E6BF3" w:rsidP="00A02204">
            <w:r>
              <w:t>Overige</w:t>
            </w:r>
          </w:p>
          <w:p w14:paraId="218B670F" w14:textId="68CEE500" w:rsidR="007E6BF3" w:rsidRDefault="007E6BF3" w:rsidP="00A02204">
            <w:r>
              <w:t>[-]</w:t>
            </w:r>
          </w:p>
        </w:tc>
        <w:tc>
          <w:tcPr>
            <w:tcW w:w="850" w:type="dxa"/>
            <w:shd w:val="clear" w:color="auto" w:fill="E5E5E5" w:themeFill="accent6" w:themeFillTint="33"/>
          </w:tcPr>
          <w:p w14:paraId="23F06B54" w14:textId="77777777" w:rsidR="007E6BF3" w:rsidRDefault="007E6BF3" w:rsidP="00A02204">
            <w:r>
              <w:t xml:space="preserve">Benzine </w:t>
            </w:r>
          </w:p>
          <w:p w14:paraId="7BFD6B69" w14:textId="488B52B3" w:rsidR="007E6BF3" w:rsidRDefault="007E6BF3" w:rsidP="00A02204">
            <w:r>
              <w:t>[liter]</w:t>
            </w:r>
          </w:p>
        </w:tc>
        <w:tc>
          <w:tcPr>
            <w:tcW w:w="709" w:type="dxa"/>
            <w:shd w:val="clear" w:color="auto" w:fill="E5E5E5" w:themeFill="accent6" w:themeFillTint="33"/>
          </w:tcPr>
          <w:p w14:paraId="2DBD6C24" w14:textId="77777777" w:rsidR="007E6BF3" w:rsidRDefault="007E6BF3" w:rsidP="00A02204">
            <w:r>
              <w:t xml:space="preserve">Diesel </w:t>
            </w:r>
          </w:p>
          <w:p w14:paraId="440E877E" w14:textId="55A4C8EF" w:rsidR="007E6BF3" w:rsidRDefault="007E6BF3" w:rsidP="00A02204">
            <w:r>
              <w:t>[liter]</w:t>
            </w:r>
          </w:p>
        </w:tc>
        <w:tc>
          <w:tcPr>
            <w:tcW w:w="1044" w:type="dxa"/>
            <w:shd w:val="clear" w:color="auto" w:fill="E5E5E5" w:themeFill="accent6" w:themeFillTint="33"/>
          </w:tcPr>
          <w:p w14:paraId="585B6F5D" w14:textId="2511399C" w:rsidR="007E6BF3" w:rsidRDefault="007E6BF3" w:rsidP="00A02204">
            <w:r>
              <w:t xml:space="preserve">Elektriciteit </w:t>
            </w:r>
          </w:p>
          <w:p w14:paraId="7C70B96C" w14:textId="3FB33094" w:rsidR="007E6BF3" w:rsidRDefault="007E6BF3" w:rsidP="00A02204">
            <w:r>
              <w:t>[kWh]</w:t>
            </w:r>
          </w:p>
        </w:tc>
        <w:tc>
          <w:tcPr>
            <w:tcW w:w="1224" w:type="dxa"/>
            <w:vMerge/>
          </w:tcPr>
          <w:p w14:paraId="0B865D79" w14:textId="39B9BE54" w:rsidR="007E6BF3" w:rsidRDefault="007E6BF3" w:rsidP="00A02204"/>
        </w:tc>
      </w:tr>
      <w:tr w:rsidR="007E6BF3" w14:paraId="7DDA4232" w14:textId="77777777" w:rsidTr="0053551B">
        <w:tc>
          <w:tcPr>
            <w:tcW w:w="4957" w:type="dxa"/>
            <w:gridSpan w:val="2"/>
          </w:tcPr>
          <w:p w14:paraId="2A8160B9" w14:textId="59D8E1D2" w:rsidR="007E6BF3" w:rsidRDefault="007E6BF3" w:rsidP="00256850"/>
        </w:tc>
        <w:tc>
          <w:tcPr>
            <w:tcW w:w="1134" w:type="dxa"/>
          </w:tcPr>
          <w:p w14:paraId="234B9069" w14:textId="77777777" w:rsidR="007E6BF3" w:rsidRDefault="007E6BF3" w:rsidP="00256850"/>
        </w:tc>
        <w:tc>
          <w:tcPr>
            <w:tcW w:w="1134" w:type="dxa"/>
          </w:tcPr>
          <w:p w14:paraId="406862B6" w14:textId="3B00A876" w:rsidR="007E6BF3" w:rsidRDefault="007E6BF3" w:rsidP="00256850"/>
        </w:tc>
        <w:tc>
          <w:tcPr>
            <w:tcW w:w="992" w:type="dxa"/>
          </w:tcPr>
          <w:p w14:paraId="7F9FC138" w14:textId="77777777" w:rsidR="007E6BF3" w:rsidRDefault="007E6BF3" w:rsidP="00256850"/>
        </w:tc>
        <w:tc>
          <w:tcPr>
            <w:tcW w:w="709" w:type="dxa"/>
          </w:tcPr>
          <w:p w14:paraId="2EC49122" w14:textId="77777777" w:rsidR="007E6BF3" w:rsidRDefault="007E6BF3" w:rsidP="00256850"/>
        </w:tc>
        <w:tc>
          <w:tcPr>
            <w:tcW w:w="850" w:type="dxa"/>
          </w:tcPr>
          <w:p w14:paraId="46008EB5" w14:textId="77777777" w:rsidR="007E6BF3" w:rsidRDefault="007E6BF3" w:rsidP="00256850"/>
        </w:tc>
        <w:tc>
          <w:tcPr>
            <w:tcW w:w="851" w:type="dxa"/>
          </w:tcPr>
          <w:p w14:paraId="1E6F88ED" w14:textId="77777777" w:rsidR="007E6BF3" w:rsidRDefault="007E6BF3" w:rsidP="00256850"/>
        </w:tc>
        <w:tc>
          <w:tcPr>
            <w:tcW w:w="850" w:type="dxa"/>
          </w:tcPr>
          <w:p w14:paraId="37E4B767" w14:textId="77777777" w:rsidR="007E6BF3" w:rsidRDefault="007E6BF3" w:rsidP="00256850"/>
        </w:tc>
        <w:tc>
          <w:tcPr>
            <w:tcW w:w="709" w:type="dxa"/>
          </w:tcPr>
          <w:p w14:paraId="5C5CB2F2" w14:textId="77777777" w:rsidR="007E6BF3" w:rsidRDefault="007E6BF3" w:rsidP="00256850"/>
        </w:tc>
        <w:tc>
          <w:tcPr>
            <w:tcW w:w="1044" w:type="dxa"/>
          </w:tcPr>
          <w:p w14:paraId="6B49E785" w14:textId="77777777" w:rsidR="007E6BF3" w:rsidRDefault="007E6BF3" w:rsidP="00256850"/>
        </w:tc>
        <w:tc>
          <w:tcPr>
            <w:tcW w:w="1224" w:type="dxa"/>
          </w:tcPr>
          <w:p w14:paraId="0D43D1F4" w14:textId="77777777" w:rsidR="007E6BF3" w:rsidRDefault="007E6BF3" w:rsidP="00256850"/>
        </w:tc>
      </w:tr>
      <w:tr w:rsidR="007E6BF3" w14:paraId="56804BF9" w14:textId="77777777" w:rsidTr="0053551B">
        <w:tc>
          <w:tcPr>
            <w:tcW w:w="4957" w:type="dxa"/>
            <w:gridSpan w:val="2"/>
          </w:tcPr>
          <w:p w14:paraId="392A8016" w14:textId="77777777" w:rsidR="007E6BF3" w:rsidRDefault="007E6BF3" w:rsidP="00256850"/>
        </w:tc>
        <w:tc>
          <w:tcPr>
            <w:tcW w:w="1134" w:type="dxa"/>
          </w:tcPr>
          <w:p w14:paraId="1CF0246D" w14:textId="77777777" w:rsidR="007E6BF3" w:rsidRDefault="007E6BF3" w:rsidP="00256850"/>
        </w:tc>
        <w:tc>
          <w:tcPr>
            <w:tcW w:w="1134" w:type="dxa"/>
          </w:tcPr>
          <w:p w14:paraId="2E8092A7" w14:textId="24EFC1F2" w:rsidR="007E6BF3" w:rsidRDefault="007E6BF3" w:rsidP="00256850"/>
        </w:tc>
        <w:tc>
          <w:tcPr>
            <w:tcW w:w="992" w:type="dxa"/>
          </w:tcPr>
          <w:p w14:paraId="1586CF29" w14:textId="77777777" w:rsidR="007E6BF3" w:rsidRDefault="007E6BF3" w:rsidP="00256850"/>
        </w:tc>
        <w:tc>
          <w:tcPr>
            <w:tcW w:w="709" w:type="dxa"/>
          </w:tcPr>
          <w:p w14:paraId="6FC61E1A" w14:textId="77777777" w:rsidR="007E6BF3" w:rsidRDefault="007E6BF3" w:rsidP="00256850"/>
        </w:tc>
        <w:tc>
          <w:tcPr>
            <w:tcW w:w="850" w:type="dxa"/>
          </w:tcPr>
          <w:p w14:paraId="1E7DACDB" w14:textId="77777777" w:rsidR="007E6BF3" w:rsidRDefault="007E6BF3" w:rsidP="00256850"/>
        </w:tc>
        <w:tc>
          <w:tcPr>
            <w:tcW w:w="851" w:type="dxa"/>
          </w:tcPr>
          <w:p w14:paraId="565D0621" w14:textId="77777777" w:rsidR="007E6BF3" w:rsidRDefault="007E6BF3" w:rsidP="00256850"/>
        </w:tc>
        <w:tc>
          <w:tcPr>
            <w:tcW w:w="850" w:type="dxa"/>
          </w:tcPr>
          <w:p w14:paraId="49C0FF26" w14:textId="77777777" w:rsidR="007E6BF3" w:rsidRDefault="007E6BF3" w:rsidP="00256850"/>
        </w:tc>
        <w:tc>
          <w:tcPr>
            <w:tcW w:w="709" w:type="dxa"/>
          </w:tcPr>
          <w:p w14:paraId="0C092282" w14:textId="77777777" w:rsidR="007E6BF3" w:rsidRDefault="007E6BF3" w:rsidP="00256850"/>
        </w:tc>
        <w:tc>
          <w:tcPr>
            <w:tcW w:w="1044" w:type="dxa"/>
          </w:tcPr>
          <w:p w14:paraId="557D9690" w14:textId="77777777" w:rsidR="007E6BF3" w:rsidRDefault="007E6BF3" w:rsidP="00256850"/>
        </w:tc>
        <w:tc>
          <w:tcPr>
            <w:tcW w:w="1224" w:type="dxa"/>
          </w:tcPr>
          <w:p w14:paraId="4E05FB23" w14:textId="77777777" w:rsidR="007E6BF3" w:rsidRDefault="007E6BF3" w:rsidP="00256850"/>
        </w:tc>
      </w:tr>
      <w:tr w:rsidR="007E6BF3" w14:paraId="570CB663" w14:textId="77777777" w:rsidTr="0053551B">
        <w:tc>
          <w:tcPr>
            <w:tcW w:w="4957" w:type="dxa"/>
            <w:gridSpan w:val="2"/>
          </w:tcPr>
          <w:p w14:paraId="3BCB04F7" w14:textId="77777777" w:rsidR="007E6BF3" w:rsidRDefault="007E6BF3" w:rsidP="00256850"/>
        </w:tc>
        <w:tc>
          <w:tcPr>
            <w:tcW w:w="1134" w:type="dxa"/>
          </w:tcPr>
          <w:p w14:paraId="26DAE7FE" w14:textId="77777777" w:rsidR="007E6BF3" w:rsidRDefault="007E6BF3" w:rsidP="00256850"/>
        </w:tc>
        <w:tc>
          <w:tcPr>
            <w:tcW w:w="1134" w:type="dxa"/>
          </w:tcPr>
          <w:p w14:paraId="768A535D" w14:textId="43B23653" w:rsidR="007E6BF3" w:rsidRDefault="007E6BF3" w:rsidP="00256850"/>
        </w:tc>
        <w:tc>
          <w:tcPr>
            <w:tcW w:w="992" w:type="dxa"/>
          </w:tcPr>
          <w:p w14:paraId="33AD1C9C" w14:textId="77777777" w:rsidR="007E6BF3" w:rsidRDefault="007E6BF3" w:rsidP="00256850"/>
        </w:tc>
        <w:tc>
          <w:tcPr>
            <w:tcW w:w="709" w:type="dxa"/>
          </w:tcPr>
          <w:p w14:paraId="132F5009" w14:textId="77777777" w:rsidR="007E6BF3" w:rsidRDefault="007E6BF3" w:rsidP="00256850"/>
        </w:tc>
        <w:tc>
          <w:tcPr>
            <w:tcW w:w="850" w:type="dxa"/>
          </w:tcPr>
          <w:p w14:paraId="191E2810" w14:textId="77777777" w:rsidR="007E6BF3" w:rsidRDefault="007E6BF3" w:rsidP="00256850"/>
        </w:tc>
        <w:tc>
          <w:tcPr>
            <w:tcW w:w="851" w:type="dxa"/>
          </w:tcPr>
          <w:p w14:paraId="34F3A988" w14:textId="77777777" w:rsidR="007E6BF3" w:rsidRDefault="007E6BF3" w:rsidP="00256850"/>
        </w:tc>
        <w:tc>
          <w:tcPr>
            <w:tcW w:w="850" w:type="dxa"/>
          </w:tcPr>
          <w:p w14:paraId="02BB9755" w14:textId="77777777" w:rsidR="007E6BF3" w:rsidRDefault="007E6BF3" w:rsidP="00256850"/>
        </w:tc>
        <w:tc>
          <w:tcPr>
            <w:tcW w:w="709" w:type="dxa"/>
          </w:tcPr>
          <w:p w14:paraId="71A951F2" w14:textId="77777777" w:rsidR="007E6BF3" w:rsidRDefault="007E6BF3" w:rsidP="00256850"/>
        </w:tc>
        <w:tc>
          <w:tcPr>
            <w:tcW w:w="1044" w:type="dxa"/>
          </w:tcPr>
          <w:p w14:paraId="07B9A85B" w14:textId="77777777" w:rsidR="007E6BF3" w:rsidRDefault="007E6BF3" w:rsidP="00256850"/>
        </w:tc>
        <w:tc>
          <w:tcPr>
            <w:tcW w:w="1224" w:type="dxa"/>
          </w:tcPr>
          <w:p w14:paraId="787C63C7" w14:textId="77777777" w:rsidR="007E6BF3" w:rsidRDefault="007E6BF3" w:rsidP="00256850"/>
        </w:tc>
      </w:tr>
      <w:tr w:rsidR="007E6BF3" w14:paraId="050E9581" w14:textId="77777777" w:rsidTr="007E6BF3">
        <w:trPr>
          <w:trHeight w:hRule="exact" w:val="57"/>
        </w:trPr>
        <w:tc>
          <w:tcPr>
            <w:tcW w:w="1066" w:type="dxa"/>
            <w:shd w:val="clear" w:color="auto" w:fill="B2B2B2" w:themeFill="accent6" w:themeFillTint="99"/>
          </w:tcPr>
          <w:p w14:paraId="017D394F" w14:textId="77777777" w:rsidR="007E6BF3" w:rsidRDefault="007E6BF3" w:rsidP="00256850"/>
        </w:tc>
        <w:tc>
          <w:tcPr>
            <w:tcW w:w="13388" w:type="dxa"/>
            <w:gridSpan w:val="11"/>
            <w:shd w:val="clear" w:color="auto" w:fill="B2B2B2" w:themeFill="accent6" w:themeFillTint="99"/>
          </w:tcPr>
          <w:p w14:paraId="28F2C8D0" w14:textId="3702CCF2" w:rsidR="007E6BF3" w:rsidRDefault="007E6BF3" w:rsidP="00256850"/>
        </w:tc>
      </w:tr>
      <w:tr w:rsidR="007E6BF3" w14:paraId="47B97875" w14:textId="77777777" w:rsidTr="007E6BF3">
        <w:tc>
          <w:tcPr>
            <w:tcW w:w="1066" w:type="dxa"/>
          </w:tcPr>
          <w:p w14:paraId="3B22E711" w14:textId="77777777" w:rsidR="007E6BF3" w:rsidRPr="00C33255" w:rsidRDefault="007E6BF3" w:rsidP="00C33255">
            <w:pPr>
              <w:jc w:val="right"/>
              <w:rPr>
                <w:rFonts w:ascii="Calibri" w:hAnsi="Calibri" w:cs="Calibri"/>
                <w:b/>
                <w:color w:val="000000"/>
                <w:sz w:val="18"/>
              </w:rPr>
            </w:pPr>
          </w:p>
        </w:tc>
        <w:tc>
          <w:tcPr>
            <w:tcW w:w="6159" w:type="dxa"/>
            <w:gridSpan w:val="3"/>
            <w:vAlign w:val="bottom"/>
          </w:tcPr>
          <w:p w14:paraId="078CFD73" w14:textId="3C0C3390" w:rsidR="007E6BF3" w:rsidRPr="00C33255" w:rsidRDefault="007E6BF3" w:rsidP="00C33255">
            <w:pPr>
              <w:jc w:val="right"/>
              <w:rPr>
                <w:b/>
              </w:rPr>
            </w:pPr>
            <w:r w:rsidRPr="00C33255">
              <w:rPr>
                <w:rFonts w:ascii="Calibri" w:hAnsi="Calibri" w:cs="Calibri"/>
                <w:b/>
                <w:color w:val="000000"/>
                <w:sz w:val="18"/>
              </w:rPr>
              <w:t xml:space="preserve">Totale besparing </w:t>
            </w:r>
            <w:r>
              <w:rPr>
                <w:rFonts w:ascii="Calibri" w:hAnsi="Calibri" w:cs="Calibri"/>
                <w:b/>
                <w:color w:val="000000"/>
                <w:sz w:val="18"/>
              </w:rPr>
              <w:t>per energiedrager [-]</w:t>
            </w:r>
            <w:r w:rsidRPr="002C656A">
              <w:rPr>
                <w:rFonts w:ascii="Calibri" w:hAnsi="Calibri" w:cs="Calibri"/>
                <w:b/>
                <w:color w:val="000000"/>
                <w:sz w:val="18"/>
                <w:vertAlign w:val="superscript"/>
              </w:rPr>
              <w:t>1</w:t>
            </w:r>
          </w:p>
        </w:tc>
        <w:tc>
          <w:tcPr>
            <w:tcW w:w="992" w:type="dxa"/>
          </w:tcPr>
          <w:p w14:paraId="46E3E0DF" w14:textId="77777777" w:rsidR="007E6BF3" w:rsidRDefault="007E6BF3" w:rsidP="00C33255"/>
        </w:tc>
        <w:tc>
          <w:tcPr>
            <w:tcW w:w="709" w:type="dxa"/>
          </w:tcPr>
          <w:p w14:paraId="2F36986A" w14:textId="77777777" w:rsidR="007E6BF3" w:rsidRDefault="007E6BF3" w:rsidP="00C33255"/>
        </w:tc>
        <w:tc>
          <w:tcPr>
            <w:tcW w:w="850" w:type="dxa"/>
          </w:tcPr>
          <w:p w14:paraId="5C81E655" w14:textId="77777777" w:rsidR="007E6BF3" w:rsidRDefault="007E6BF3" w:rsidP="00C33255"/>
        </w:tc>
        <w:tc>
          <w:tcPr>
            <w:tcW w:w="851" w:type="dxa"/>
          </w:tcPr>
          <w:p w14:paraId="7E6E442F" w14:textId="77777777" w:rsidR="007E6BF3" w:rsidRDefault="007E6BF3" w:rsidP="00C33255"/>
        </w:tc>
        <w:tc>
          <w:tcPr>
            <w:tcW w:w="850" w:type="dxa"/>
          </w:tcPr>
          <w:p w14:paraId="673AC232" w14:textId="77777777" w:rsidR="007E6BF3" w:rsidRDefault="007E6BF3" w:rsidP="00C33255"/>
        </w:tc>
        <w:tc>
          <w:tcPr>
            <w:tcW w:w="709" w:type="dxa"/>
          </w:tcPr>
          <w:p w14:paraId="5438F392" w14:textId="77777777" w:rsidR="007E6BF3" w:rsidRDefault="007E6BF3" w:rsidP="00C33255"/>
        </w:tc>
        <w:tc>
          <w:tcPr>
            <w:tcW w:w="1044" w:type="dxa"/>
          </w:tcPr>
          <w:p w14:paraId="27E50819" w14:textId="77777777" w:rsidR="007E6BF3" w:rsidRDefault="007E6BF3" w:rsidP="00C33255"/>
        </w:tc>
        <w:tc>
          <w:tcPr>
            <w:tcW w:w="1224" w:type="dxa"/>
            <w:vMerge w:val="restart"/>
            <w:shd w:val="clear" w:color="auto" w:fill="B2B2B2" w:themeFill="accent6" w:themeFillTint="99"/>
          </w:tcPr>
          <w:p w14:paraId="18747BAE" w14:textId="77777777" w:rsidR="007E6BF3" w:rsidRDefault="007E6BF3" w:rsidP="00C33255"/>
        </w:tc>
      </w:tr>
      <w:tr w:rsidR="007E6BF3" w14:paraId="00D4B0D5" w14:textId="77777777" w:rsidTr="007E6BF3">
        <w:tc>
          <w:tcPr>
            <w:tcW w:w="1066" w:type="dxa"/>
          </w:tcPr>
          <w:p w14:paraId="445FDC43" w14:textId="77777777" w:rsidR="007E6BF3" w:rsidRDefault="007E6BF3" w:rsidP="00C33255">
            <w:pPr>
              <w:jc w:val="right"/>
              <w:rPr>
                <w:rFonts w:ascii="Calibri" w:hAnsi="Calibri" w:cs="Calibri"/>
                <w:b/>
                <w:color w:val="000000"/>
                <w:sz w:val="18"/>
              </w:rPr>
            </w:pPr>
          </w:p>
        </w:tc>
        <w:tc>
          <w:tcPr>
            <w:tcW w:w="6159" w:type="dxa"/>
            <w:gridSpan w:val="3"/>
            <w:vAlign w:val="bottom"/>
          </w:tcPr>
          <w:p w14:paraId="1D7ACAA0" w14:textId="45074E9E" w:rsidR="007E6BF3" w:rsidRPr="00C33255" w:rsidRDefault="007E6BF3" w:rsidP="00C33255">
            <w:pPr>
              <w:jc w:val="right"/>
              <w:rPr>
                <w:b/>
              </w:rPr>
            </w:pPr>
            <w:r>
              <w:rPr>
                <w:rFonts w:ascii="Calibri" w:hAnsi="Calibri" w:cs="Calibri"/>
                <w:b/>
                <w:color w:val="000000"/>
                <w:sz w:val="18"/>
              </w:rPr>
              <w:t>Energiebesparing t.o.v. huidig verbruik per energiedrager [%]</w:t>
            </w:r>
            <w:r>
              <w:rPr>
                <w:rFonts w:ascii="Calibri" w:hAnsi="Calibri" w:cs="Calibri"/>
                <w:b/>
                <w:color w:val="000000"/>
                <w:sz w:val="18"/>
                <w:vertAlign w:val="superscript"/>
              </w:rPr>
              <w:t>2</w:t>
            </w:r>
          </w:p>
        </w:tc>
        <w:tc>
          <w:tcPr>
            <w:tcW w:w="992" w:type="dxa"/>
          </w:tcPr>
          <w:p w14:paraId="0ABC25EF" w14:textId="77777777" w:rsidR="007E6BF3" w:rsidRDefault="007E6BF3" w:rsidP="00C33255"/>
        </w:tc>
        <w:tc>
          <w:tcPr>
            <w:tcW w:w="709" w:type="dxa"/>
          </w:tcPr>
          <w:p w14:paraId="6F07F213" w14:textId="77777777" w:rsidR="007E6BF3" w:rsidRDefault="007E6BF3" w:rsidP="00C33255"/>
        </w:tc>
        <w:tc>
          <w:tcPr>
            <w:tcW w:w="850" w:type="dxa"/>
          </w:tcPr>
          <w:p w14:paraId="1EDEC235" w14:textId="77777777" w:rsidR="007E6BF3" w:rsidRDefault="007E6BF3" w:rsidP="00C33255"/>
        </w:tc>
        <w:tc>
          <w:tcPr>
            <w:tcW w:w="851" w:type="dxa"/>
          </w:tcPr>
          <w:p w14:paraId="62CD361B" w14:textId="77777777" w:rsidR="007E6BF3" w:rsidRDefault="007E6BF3" w:rsidP="00C33255"/>
        </w:tc>
        <w:tc>
          <w:tcPr>
            <w:tcW w:w="850" w:type="dxa"/>
          </w:tcPr>
          <w:p w14:paraId="75A19541" w14:textId="77777777" w:rsidR="007E6BF3" w:rsidRDefault="007E6BF3" w:rsidP="00C33255"/>
        </w:tc>
        <w:tc>
          <w:tcPr>
            <w:tcW w:w="709" w:type="dxa"/>
          </w:tcPr>
          <w:p w14:paraId="52E7CA96" w14:textId="77777777" w:rsidR="007E6BF3" w:rsidRDefault="007E6BF3" w:rsidP="00C33255"/>
        </w:tc>
        <w:tc>
          <w:tcPr>
            <w:tcW w:w="1044" w:type="dxa"/>
          </w:tcPr>
          <w:p w14:paraId="2153AC98" w14:textId="77777777" w:rsidR="007E6BF3" w:rsidRDefault="007E6BF3" w:rsidP="00C33255"/>
        </w:tc>
        <w:tc>
          <w:tcPr>
            <w:tcW w:w="1224" w:type="dxa"/>
            <w:vMerge/>
            <w:shd w:val="clear" w:color="auto" w:fill="B2B2B2" w:themeFill="accent6" w:themeFillTint="99"/>
          </w:tcPr>
          <w:p w14:paraId="2210FD5E" w14:textId="77777777" w:rsidR="007E6BF3" w:rsidRDefault="007E6BF3" w:rsidP="00C33255"/>
        </w:tc>
      </w:tr>
      <w:tr w:rsidR="007E6BF3" w14:paraId="7AF46548" w14:textId="77777777" w:rsidTr="007E6BF3">
        <w:trPr>
          <w:trHeight w:hRule="exact" w:val="57"/>
        </w:trPr>
        <w:tc>
          <w:tcPr>
            <w:tcW w:w="1066" w:type="dxa"/>
            <w:shd w:val="clear" w:color="auto" w:fill="B2B2B2" w:themeFill="accent6" w:themeFillTint="99"/>
          </w:tcPr>
          <w:p w14:paraId="735EEA30" w14:textId="77777777" w:rsidR="007E6BF3" w:rsidRDefault="007E6BF3" w:rsidP="00256850"/>
        </w:tc>
        <w:tc>
          <w:tcPr>
            <w:tcW w:w="13388" w:type="dxa"/>
            <w:gridSpan w:val="11"/>
            <w:shd w:val="clear" w:color="auto" w:fill="B2B2B2" w:themeFill="accent6" w:themeFillTint="99"/>
          </w:tcPr>
          <w:p w14:paraId="139CA1B5" w14:textId="2C91E084" w:rsidR="007E6BF3" w:rsidRDefault="007E6BF3" w:rsidP="00256850"/>
        </w:tc>
      </w:tr>
      <w:tr w:rsidR="007E6BF3" w14:paraId="113667B5" w14:textId="77777777" w:rsidTr="0053551B">
        <w:tc>
          <w:tcPr>
            <w:tcW w:w="4957" w:type="dxa"/>
            <w:gridSpan w:val="2"/>
            <w:shd w:val="clear" w:color="auto" w:fill="83D0F5" w:themeFill="accent1"/>
          </w:tcPr>
          <w:p w14:paraId="7A9078E6" w14:textId="5F34A781" w:rsidR="007E6BF3" w:rsidRDefault="007E6BF3" w:rsidP="00C33255">
            <w:pPr>
              <w:jc w:val="right"/>
            </w:pPr>
            <w:r>
              <w:rPr>
                <w:rFonts w:ascii="Calibri" w:hAnsi="Calibri" w:cs="Calibri"/>
                <w:b/>
                <w:color w:val="000000"/>
                <w:sz w:val="18"/>
              </w:rPr>
              <w:t>Energiebesparing – alle maatregelen [GJ]</w:t>
            </w:r>
            <w:r w:rsidRPr="002C656A">
              <w:rPr>
                <w:rFonts w:ascii="Calibri" w:hAnsi="Calibri" w:cs="Calibri"/>
                <w:b/>
                <w:color w:val="000000"/>
                <w:sz w:val="18"/>
                <w:vertAlign w:val="superscript"/>
              </w:rPr>
              <w:t xml:space="preserve"> </w:t>
            </w:r>
            <w:r>
              <w:rPr>
                <w:rFonts w:ascii="Calibri" w:hAnsi="Calibri" w:cs="Calibri"/>
                <w:b/>
                <w:color w:val="000000"/>
                <w:sz w:val="18"/>
                <w:vertAlign w:val="superscript"/>
              </w:rPr>
              <w:t>3</w:t>
            </w:r>
          </w:p>
        </w:tc>
        <w:tc>
          <w:tcPr>
            <w:tcW w:w="1134" w:type="dxa"/>
          </w:tcPr>
          <w:p w14:paraId="2C9088C7" w14:textId="77777777" w:rsidR="007E6BF3" w:rsidRDefault="007E6BF3" w:rsidP="00256850"/>
        </w:tc>
        <w:tc>
          <w:tcPr>
            <w:tcW w:w="1134" w:type="dxa"/>
          </w:tcPr>
          <w:p w14:paraId="137AFF21" w14:textId="1B4B2328" w:rsidR="007E6BF3" w:rsidRDefault="007E6BF3" w:rsidP="00256850"/>
        </w:tc>
        <w:tc>
          <w:tcPr>
            <w:tcW w:w="6005" w:type="dxa"/>
            <w:gridSpan w:val="7"/>
            <w:shd w:val="clear" w:color="auto" w:fill="83D0F5" w:themeFill="accent1"/>
          </w:tcPr>
          <w:p w14:paraId="5B1F6812" w14:textId="0867B29D" w:rsidR="007E6BF3" w:rsidRDefault="007E6BF3" w:rsidP="00C33255">
            <w:pPr>
              <w:jc w:val="right"/>
            </w:pPr>
            <w:r>
              <w:rPr>
                <w:rFonts w:ascii="Calibri" w:hAnsi="Calibri" w:cs="Calibri"/>
                <w:b/>
                <w:color w:val="000000"/>
                <w:sz w:val="18"/>
              </w:rPr>
              <w:t>Energiebesparing t.o.v. huidig totaalverbruik – alle maatregelen [%]</w:t>
            </w:r>
            <w:r>
              <w:rPr>
                <w:rFonts w:ascii="Calibri" w:hAnsi="Calibri" w:cs="Calibri"/>
                <w:b/>
                <w:color w:val="000000"/>
                <w:sz w:val="18"/>
                <w:vertAlign w:val="superscript"/>
              </w:rPr>
              <w:t>4</w:t>
            </w:r>
          </w:p>
        </w:tc>
        <w:tc>
          <w:tcPr>
            <w:tcW w:w="1224" w:type="dxa"/>
          </w:tcPr>
          <w:p w14:paraId="5EE84F48" w14:textId="77777777" w:rsidR="007E6BF3" w:rsidRDefault="007E6BF3" w:rsidP="00256850"/>
        </w:tc>
      </w:tr>
    </w:tbl>
    <w:p w14:paraId="249A6F50" w14:textId="77777777" w:rsidR="006B1CB4" w:rsidRDefault="006B1CB4" w:rsidP="007E6BF3">
      <w:pPr>
        <w:rPr>
          <w:b/>
          <w:bCs/>
          <w:sz w:val="28"/>
        </w:rPr>
      </w:pPr>
      <w:bookmarkStart w:id="39" w:name="_Toc523383245"/>
      <w:bookmarkEnd w:id="39"/>
    </w:p>
    <w:sectPr w:rsidR="006B1CB4" w:rsidSect="00A0386E">
      <w:pgSz w:w="16838" w:h="11906" w:orient="landscape" w:code="9"/>
      <w:pgMar w:top="1418" w:right="1418" w:bottom="1418" w:left="1134"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F8C6" w14:textId="77777777" w:rsidR="00A6470E" w:rsidRDefault="00A6470E" w:rsidP="006141E8">
      <w:r>
        <w:separator/>
      </w:r>
    </w:p>
  </w:endnote>
  <w:endnote w:type="continuationSeparator" w:id="0">
    <w:p w14:paraId="0E625BFD" w14:textId="77777777" w:rsidR="00A6470E" w:rsidRDefault="00A6470E" w:rsidP="006141E8">
      <w:r>
        <w:continuationSeparator/>
      </w:r>
    </w:p>
  </w:endnote>
  <w:endnote w:type="continuationNotice" w:id="1">
    <w:p w14:paraId="50C17AC5" w14:textId="77777777" w:rsidR="00A6470E" w:rsidRDefault="00A647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5"/>
      <w:gridCol w:w="4464"/>
      <w:gridCol w:w="1583"/>
    </w:tblGrid>
    <w:tr w:rsidR="00A6470E" w14:paraId="0BE3A263" w14:textId="77777777" w:rsidTr="00DA735E">
      <w:tc>
        <w:tcPr>
          <w:tcW w:w="3095" w:type="dxa"/>
          <w:hideMark/>
        </w:tcPr>
        <w:p w14:paraId="12DB0E6E" w14:textId="77777777" w:rsidR="00A6470E" w:rsidRDefault="00A6470E">
          <w:pPr>
            <w:pStyle w:val="Voettekst"/>
            <w:rPr>
              <w:lang w:val="en-US"/>
            </w:rPr>
          </w:pPr>
          <w:r>
            <w:rPr>
              <w:rStyle w:val="Paginanummer"/>
              <w:lang w:val="en-US"/>
            </w:rPr>
            <w:fldChar w:fldCharType="begin"/>
          </w:r>
          <w:r>
            <w:rPr>
              <w:rStyle w:val="Paginanummer"/>
              <w:lang w:val="en-US"/>
            </w:rPr>
            <w:instrText xml:space="preserve"> PAGE </w:instrText>
          </w:r>
          <w:r>
            <w:rPr>
              <w:rStyle w:val="Paginanummer"/>
              <w:lang w:val="en-US"/>
            </w:rPr>
            <w:fldChar w:fldCharType="separate"/>
          </w:r>
          <w:r>
            <w:rPr>
              <w:rStyle w:val="Paginanummer"/>
              <w:noProof/>
              <w:lang w:val="en-US"/>
            </w:rPr>
            <w:t>16</w:t>
          </w:r>
          <w:r>
            <w:rPr>
              <w:rStyle w:val="Paginanummer"/>
              <w:lang w:val="en-US"/>
            </w:rPr>
            <w:fldChar w:fldCharType="end"/>
          </w:r>
        </w:p>
      </w:tc>
      <w:tc>
        <w:tcPr>
          <w:tcW w:w="4573" w:type="dxa"/>
        </w:tcPr>
        <w:p w14:paraId="78C55F22" w14:textId="77777777" w:rsidR="00A6470E" w:rsidRDefault="00A6470E">
          <w:pPr>
            <w:pStyle w:val="Voettekst"/>
            <w:rPr>
              <w:lang w:val="en-US"/>
            </w:rPr>
          </w:pPr>
        </w:p>
      </w:tc>
      <w:sdt>
        <w:sdtPr>
          <w:rPr>
            <w:sz w:val="12"/>
          </w:rPr>
          <w:alias w:val="Kenmerk"/>
          <w:tag w:val="Kenmerk"/>
          <w:id w:val="1650632793"/>
          <w:placeholder>
            <w:docPart w:val="EEC154CB60114047A9DEE7DB690EC313"/>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C7F2EBA2-8017-4D42-A2F3-429B8534358A}"/>
          <w:text/>
        </w:sdtPr>
        <w:sdtContent>
          <w:tc>
            <w:tcPr>
              <w:tcW w:w="1618" w:type="dxa"/>
              <w:hideMark/>
            </w:tcPr>
            <w:p w14:paraId="46DF9F00" w14:textId="77777777" w:rsidR="00A6470E" w:rsidRDefault="00A6470E">
              <w:pPr>
                <w:pStyle w:val="Voettekst"/>
                <w:jc w:val="right"/>
                <w:rPr>
                  <w:sz w:val="12"/>
                  <w:lang w:val="en-US"/>
                </w:rPr>
              </w:pPr>
              <w:r>
                <w:rPr>
                  <w:sz w:val="12"/>
                </w:rPr>
                <w:t xml:space="preserve">     </w:t>
              </w:r>
            </w:p>
          </w:tc>
        </w:sdtContent>
      </w:sdt>
    </w:tr>
  </w:tbl>
  <w:p w14:paraId="36D96C35" w14:textId="77777777" w:rsidR="00A6470E" w:rsidRDefault="00A6470E">
    <w:pPr>
      <w:pStyle w:val="Voettekst"/>
    </w:pPr>
  </w:p>
  <w:p w14:paraId="4E190897" w14:textId="77777777" w:rsidR="00A6470E" w:rsidRDefault="00A647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1C89" w14:textId="77777777" w:rsidR="00A6470E" w:rsidRDefault="00A6470E" w:rsidP="004350FB">
    <w:pPr>
      <w:pStyle w:val="Voettekst"/>
      <w:rPr>
        <w:noProof/>
        <w:szCs w:val="18"/>
        <w:lang w:eastAsia="nl-NL"/>
      </w:rPr>
    </w:pPr>
    <w:r>
      <w:br/>
    </w:r>
    <w:r>
      <w:br/>
    </w:r>
  </w:p>
  <w:tbl>
    <w:tblPr>
      <w:tblW w:w="0" w:type="auto"/>
      <w:tblLook w:val="04A0" w:firstRow="1" w:lastRow="0" w:firstColumn="1" w:lastColumn="0" w:noHBand="0" w:noVBand="1"/>
    </w:tblPr>
    <w:tblGrid>
      <w:gridCol w:w="3023"/>
      <w:gridCol w:w="4464"/>
      <w:gridCol w:w="1585"/>
    </w:tblGrid>
    <w:tr w:rsidR="00A6470E" w14:paraId="64E29CB9" w14:textId="77777777" w:rsidTr="00D5134C">
      <w:tc>
        <w:tcPr>
          <w:tcW w:w="3095"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tblGrid>
          <w:tr w:rsidR="00A6470E" w14:paraId="282E94AD" w14:textId="77777777" w:rsidTr="003B3733">
            <w:trPr>
              <w:cantSplit/>
              <w:trHeight w:val="142"/>
            </w:trPr>
            <w:sdt>
              <w:sdtPr>
                <w:rPr>
                  <w:sz w:val="12"/>
                </w:rPr>
                <w:alias w:val="Kenmerk"/>
                <w:tag w:val="Kenmerk"/>
                <w:id w:val="-1284264801"/>
                <w:placeholder>
                  <w:docPart w:val="ED2C20B72479460EA106CF8937103480"/>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C7F2EBA2-8017-4D42-A2F3-429B8534358A}"/>
                <w:text/>
              </w:sdtPr>
              <w:sdtContent>
                <w:tc>
                  <w:tcPr>
                    <w:tcW w:w="1985" w:type="dxa"/>
                    <w:tcBorders>
                      <w:top w:val="nil"/>
                      <w:left w:val="nil"/>
                      <w:bottom w:val="nil"/>
                      <w:right w:val="nil"/>
                    </w:tcBorders>
                    <w:hideMark/>
                  </w:tcPr>
                  <w:p w14:paraId="24F36320" w14:textId="77777777" w:rsidR="00A6470E" w:rsidRDefault="00A6470E" w:rsidP="00D5134C">
                    <w:pPr>
                      <w:pStyle w:val="Voettekst"/>
                      <w:rPr>
                        <w:sz w:val="12"/>
                      </w:rPr>
                    </w:pPr>
                    <w:r>
                      <w:rPr>
                        <w:sz w:val="12"/>
                      </w:rPr>
                      <w:t xml:space="preserve">     </w:t>
                    </w:r>
                  </w:p>
                </w:tc>
              </w:sdtContent>
            </w:sdt>
          </w:tr>
        </w:tbl>
        <w:p w14:paraId="1E0A775C" w14:textId="77777777" w:rsidR="00A6470E" w:rsidRDefault="00A6470E" w:rsidP="00D5134C">
          <w:pPr>
            <w:pStyle w:val="Voettekst"/>
          </w:pPr>
        </w:p>
      </w:tc>
      <w:tc>
        <w:tcPr>
          <w:tcW w:w="4573" w:type="dxa"/>
        </w:tcPr>
        <w:p w14:paraId="1291B4FA" w14:textId="77777777" w:rsidR="00A6470E" w:rsidRDefault="00A6470E" w:rsidP="00D5134C">
          <w:pPr>
            <w:pStyle w:val="Voettekst"/>
          </w:pPr>
        </w:p>
      </w:tc>
      <w:tc>
        <w:tcPr>
          <w:tcW w:w="1618" w:type="dxa"/>
          <w:hideMark/>
        </w:tcPr>
        <w:p w14:paraId="7AD8A944" w14:textId="77777777" w:rsidR="00A6470E" w:rsidRDefault="00A6470E" w:rsidP="00D5134C">
          <w:pPr>
            <w:pStyle w:val="Voettekst"/>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15</w:t>
          </w:r>
          <w:r>
            <w:rPr>
              <w:rStyle w:val="Paginanummer"/>
            </w:rPr>
            <w:fldChar w:fldCharType="end"/>
          </w:r>
        </w:p>
      </w:tc>
    </w:tr>
  </w:tbl>
  <w:p w14:paraId="64A34B55" w14:textId="77777777" w:rsidR="00A6470E" w:rsidRPr="00A57E58" w:rsidRDefault="00A6470E" w:rsidP="00A57E58">
    <w:pPr>
      <w:pStyle w:val="Voettekst"/>
    </w:pPr>
  </w:p>
  <w:p w14:paraId="678DEBD2" w14:textId="77777777" w:rsidR="00A6470E" w:rsidRDefault="00A647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CC25" w14:textId="77777777" w:rsidR="00A6470E" w:rsidRDefault="00A6470E">
    <w:pPr>
      <w:pStyle w:val="Voettekst"/>
    </w:pPr>
  </w:p>
  <w:p w14:paraId="47146A5A" w14:textId="77777777" w:rsidR="00A6470E" w:rsidRDefault="00A6470E">
    <w:pPr>
      <w:pStyle w:val="Voettekst"/>
    </w:pPr>
  </w:p>
  <w:tbl>
    <w:tblPr>
      <w:tblW w:w="0" w:type="auto"/>
      <w:tblLook w:val="04A0" w:firstRow="1" w:lastRow="0" w:firstColumn="1" w:lastColumn="0" w:noHBand="0" w:noVBand="1"/>
    </w:tblPr>
    <w:tblGrid>
      <w:gridCol w:w="3095"/>
      <w:gridCol w:w="4573"/>
      <w:gridCol w:w="1618"/>
    </w:tblGrid>
    <w:tr w:rsidR="00A6470E" w14:paraId="0BF9057E" w14:textId="77777777" w:rsidTr="003A2D51">
      <w:sdt>
        <w:sdtPr>
          <w:rPr>
            <w:sz w:val="12"/>
          </w:rPr>
          <w:alias w:val="Kenmerk"/>
          <w:tag w:val="Kenmerk"/>
          <w:id w:val="-1247954602"/>
          <w:placeholder>
            <w:docPart w:val="14D24F41C4EB42C6940CB5C2F50A0272"/>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C7F2EBA2-8017-4D42-A2F3-429B8534358A}"/>
          <w:text/>
        </w:sdtPr>
        <w:sdtContent>
          <w:tc>
            <w:tcPr>
              <w:tcW w:w="3095" w:type="dxa"/>
            </w:tcPr>
            <w:p w14:paraId="7540EBE6" w14:textId="77777777" w:rsidR="00A6470E" w:rsidRDefault="00A6470E" w:rsidP="003A2D51">
              <w:pPr>
                <w:pStyle w:val="Voettekst"/>
                <w:rPr>
                  <w:sz w:val="12"/>
                </w:rPr>
              </w:pPr>
              <w:r>
                <w:rPr>
                  <w:sz w:val="12"/>
                </w:rPr>
                <w:t xml:space="preserve">     </w:t>
              </w:r>
            </w:p>
          </w:tc>
        </w:sdtContent>
      </w:sdt>
      <w:tc>
        <w:tcPr>
          <w:tcW w:w="4573" w:type="dxa"/>
        </w:tcPr>
        <w:p w14:paraId="56A6DFF9" w14:textId="77777777" w:rsidR="00A6470E" w:rsidRPr="00151C28" w:rsidRDefault="00A6470E" w:rsidP="0013204D">
          <w:pPr>
            <w:pStyle w:val="Voettekst"/>
            <w:rPr>
              <w:sz w:val="12"/>
              <w:szCs w:val="12"/>
            </w:rPr>
          </w:pPr>
        </w:p>
      </w:tc>
      <w:tc>
        <w:tcPr>
          <w:tcW w:w="1618" w:type="dxa"/>
        </w:tcPr>
        <w:p w14:paraId="5AEB3264" w14:textId="77777777" w:rsidR="00A6470E" w:rsidRPr="00245BF9" w:rsidRDefault="00A6470E" w:rsidP="00151C28">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tc>
    </w:tr>
  </w:tbl>
  <w:p w14:paraId="6B545A1C" w14:textId="77777777" w:rsidR="00A6470E" w:rsidRDefault="00A6470E">
    <w:pPr>
      <w:pStyle w:val="Voettekst"/>
    </w:pPr>
  </w:p>
  <w:p w14:paraId="1E11CBE0" w14:textId="77777777" w:rsidR="00A6470E" w:rsidRDefault="00A6470E" w:rsidP="0043737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1096" w14:textId="77777777" w:rsidR="00A6470E" w:rsidRDefault="00A6470E" w:rsidP="006141E8">
      <w:r>
        <w:separator/>
      </w:r>
    </w:p>
  </w:footnote>
  <w:footnote w:type="continuationSeparator" w:id="0">
    <w:p w14:paraId="20EE4536" w14:textId="77777777" w:rsidR="00A6470E" w:rsidRDefault="00A6470E" w:rsidP="006141E8">
      <w:r>
        <w:continuationSeparator/>
      </w:r>
    </w:p>
  </w:footnote>
  <w:footnote w:type="continuationNotice" w:id="1">
    <w:p w14:paraId="4B3D62EB" w14:textId="77777777" w:rsidR="00A6470E" w:rsidRDefault="00A647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5" w:type="dxa"/>
      <w:tblLayout w:type="fixed"/>
      <w:tblCellMar>
        <w:left w:w="0" w:type="dxa"/>
        <w:right w:w="28" w:type="dxa"/>
      </w:tblCellMar>
      <w:tblLook w:val="04A0" w:firstRow="1" w:lastRow="0" w:firstColumn="1" w:lastColumn="0" w:noHBand="0" w:noVBand="1"/>
    </w:tblPr>
    <w:tblGrid>
      <w:gridCol w:w="1961"/>
      <w:gridCol w:w="7114"/>
    </w:tblGrid>
    <w:tr w:rsidR="00A6470E" w:rsidRPr="007F2FF3" w14:paraId="75064AF3" w14:textId="77777777" w:rsidTr="00014D6D">
      <w:trPr>
        <w:cantSplit/>
        <w:trHeight w:val="539"/>
      </w:trPr>
      <w:tc>
        <w:tcPr>
          <w:tcW w:w="1960" w:type="dxa"/>
          <w:vMerge w:val="restart"/>
          <w:hideMark/>
        </w:tcPr>
        <w:p w14:paraId="07EF3DEB" w14:textId="77777777" w:rsidR="00A6470E" w:rsidRDefault="00A6470E" w:rsidP="006D7D89">
          <w:pPr>
            <w:spacing w:after="0"/>
            <w:ind w:right="-22"/>
            <w:rPr>
              <w:rFonts w:eastAsia="Calibri"/>
              <w:lang w:val="en-US"/>
            </w:rPr>
          </w:pPr>
        </w:p>
      </w:tc>
      <w:tc>
        <w:tcPr>
          <w:tcW w:w="7112" w:type="dxa"/>
          <w:tcBorders>
            <w:top w:val="nil"/>
            <w:left w:val="nil"/>
            <w:bottom w:val="single" w:sz="4" w:space="0" w:color="auto"/>
            <w:right w:val="nil"/>
          </w:tcBorders>
        </w:tcPr>
        <w:p w14:paraId="00270C0F" w14:textId="77777777" w:rsidR="00A6470E" w:rsidRPr="007F2FF3" w:rsidRDefault="00A6470E" w:rsidP="00EA0791">
          <w:pPr>
            <w:pStyle w:val="Koptekst"/>
            <w:jc w:val="right"/>
            <w:rPr>
              <w:rFonts w:eastAsia="Calibri"/>
              <w:lang w:val="en-US"/>
            </w:rPr>
          </w:pPr>
        </w:p>
      </w:tc>
    </w:tr>
    <w:tr w:rsidR="00A6470E" w14:paraId="09AB1A87" w14:textId="77777777" w:rsidTr="00EA0791">
      <w:trPr>
        <w:cantSplit/>
      </w:trPr>
      <w:tc>
        <w:tcPr>
          <w:tcW w:w="1960" w:type="dxa"/>
          <w:vMerge/>
          <w:vAlign w:val="center"/>
          <w:hideMark/>
        </w:tcPr>
        <w:p w14:paraId="0D7652A1" w14:textId="77777777" w:rsidR="00A6470E" w:rsidRDefault="00A6470E">
          <w:pPr>
            <w:rPr>
              <w:rFonts w:eastAsia="Calibri"/>
              <w:lang w:val="en-US"/>
            </w:rPr>
          </w:pPr>
        </w:p>
      </w:tc>
      <w:tc>
        <w:tcPr>
          <w:tcW w:w="7112" w:type="dxa"/>
          <w:tcBorders>
            <w:top w:val="single" w:sz="4" w:space="0" w:color="auto"/>
            <w:left w:val="nil"/>
            <w:bottom w:val="nil"/>
            <w:right w:val="nil"/>
          </w:tcBorders>
        </w:tcPr>
        <w:p w14:paraId="0F4CA037" w14:textId="77777777" w:rsidR="00A6470E" w:rsidRDefault="00A6470E" w:rsidP="009E776A">
          <w:pPr>
            <w:spacing w:after="0"/>
            <w:rPr>
              <w:rFonts w:eastAsia="Calibri"/>
              <w:lang w:val="en-US"/>
            </w:rPr>
          </w:pPr>
        </w:p>
      </w:tc>
    </w:tr>
  </w:tbl>
  <w:p w14:paraId="04255788" w14:textId="77777777" w:rsidR="00A6470E" w:rsidRDefault="00A6470E">
    <w:pPr>
      <w:pStyle w:val="Koptekst"/>
    </w:pPr>
  </w:p>
  <w:p w14:paraId="279BAF82" w14:textId="77777777" w:rsidR="00A6470E" w:rsidRDefault="00A647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6" w:type="dxa"/>
      <w:tblLayout w:type="fixed"/>
      <w:tblCellMar>
        <w:left w:w="0" w:type="dxa"/>
        <w:right w:w="0" w:type="dxa"/>
      </w:tblCellMar>
      <w:tblLook w:val="0000" w:firstRow="0" w:lastRow="0" w:firstColumn="0" w:lastColumn="0" w:noHBand="0" w:noVBand="0"/>
    </w:tblPr>
    <w:tblGrid>
      <w:gridCol w:w="7230"/>
      <w:gridCol w:w="1856"/>
    </w:tblGrid>
    <w:tr w:rsidR="00A6470E" w14:paraId="164E9F5D" w14:textId="77777777" w:rsidTr="006D7D89">
      <w:trPr>
        <w:cantSplit/>
        <w:trHeight w:val="539"/>
      </w:trPr>
      <w:tc>
        <w:tcPr>
          <w:tcW w:w="7230" w:type="dxa"/>
          <w:tcBorders>
            <w:bottom w:val="single" w:sz="4" w:space="0" w:color="auto"/>
          </w:tcBorders>
        </w:tcPr>
        <w:p w14:paraId="5C296DDD" w14:textId="77777777" w:rsidR="00A6470E" w:rsidRPr="007F2FF3" w:rsidRDefault="00A6470E" w:rsidP="00EA0791">
          <w:pPr>
            <w:pStyle w:val="Koptekst"/>
          </w:pPr>
        </w:p>
      </w:tc>
      <w:tc>
        <w:tcPr>
          <w:tcW w:w="1856" w:type="dxa"/>
          <w:vMerge w:val="restart"/>
        </w:tcPr>
        <w:p w14:paraId="3C68AA00" w14:textId="77777777" w:rsidR="00A6470E" w:rsidRDefault="00A6470E" w:rsidP="006D7D89">
          <w:pPr>
            <w:spacing w:after="0"/>
            <w:jc w:val="right"/>
          </w:pPr>
          <w:r>
            <w:t xml:space="preserve"> </w:t>
          </w:r>
        </w:p>
      </w:tc>
    </w:tr>
    <w:tr w:rsidR="00A6470E" w14:paraId="50ADF854" w14:textId="77777777" w:rsidTr="006D7D89">
      <w:trPr>
        <w:cantSplit/>
      </w:trPr>
      <w:tc>
        <w:tcPr>
          <w:tcW w:w="7230" w:type="dxa"/>
          <w:tcBorders>
            <w:top w:val="single" w:sz="4" w:space="0" w:color="auto"/>
            <w:bottom w:val="nil"/>
          </w:tcBorders>
        </w:tcPr>
        <w:p w14:paraId="614472B3" w14:textId="77777777" w:rsidR="00A6470E" w:rsidRDefault="00A6470E" w:rsidP="00B75062">
          <w:pPr>
            <w:spacing w:after="0"/>
          </w:pPr>
        </w:p>
      </w:tc>
      <w:tc>
        <w:tcPr>
          <w:tcW w:w="1856" w:type="dxa"/>
          <w:vMerge/>
          <w:tcBorders>
            <w:bottom w:val="nil"/>
          </w:tcBorders>
        </w:tcPr>
        <w:p w14:paraId="19F1148C" w14:textId="77777777" w:rsidR="00A6470E" w:rsidRDefault="00A6470E" w:rsidP="00D5134C">
          <w:pPr>
            <w:jc w:val="right"/>
          </w:pPr>
        </w:p>
      </w:tc>
    </w:tr>
  </w:tbl>
  <w:p w14:paraId="3D1C9492" w14:textId="77777777" w:rsidR="00A6470E" w:rsidRPr="00381564" w:rsidRDefault="00A6470E" w:rsidP="00B75062">
    <w:pPr>
      <w:spacing w:after="0"/>
    </w:pPr>
  </w:p>
  <w:p w14:paraId="0C7C67A7" w14:textId="77777777" w:rsidR="00A6470E" w:rsidRDefault="00A647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086F" w14:textId="64E5410C" w:rsidR="00A6470E" w:rsidRDefault="00A6470E">
    <w:pPr>
      <w:pStyle w:val="Koptekst"/>
    </w:pPr>
  </w:p>
  <w:p w14:paraId="693712DF" w14:textId="1633A0B5" w:rsidR="00A6470E" w:rsidRDefault="00A647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C71"/>
    <w:multiLevelType w:val="hybridMultilevel"/>
    <w:tmpl w:val="93D4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90B9B"/>
    <w:multiLevelType w:val="multilevel"/>
    <w:tmpl w:val="81984BF6"/>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142E72"/>
    <w:multiLevelType w:val="multilevel"/>
    <w:tmpl w:val="AF98D768"/>
    <w:lvl w:ilvl="0">
      <w:start w:val="1"/>
      <w:numFmt w:val="decimal"/>
      <w:lvlRestart w:val="0"/>
      <w:pStyle w:val="DWAnummering"/>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C106A87"/>
    <w:multiLevelType w:val="multilevel"/>
    <w:tmpl w:val="356AB1BA"/>
    <w:numStyleLink w:val="DWAopsomming2010"/>
  </w:abstractNum>
  <w:abstractNum w:abstractNumId="4" w15:restartNumberingAfterBreak="0">
    <w:nsid w:val="0ED22E20"/>
    <w:multiLevelType w:val="multilevel"/>
    <w:tmpl w:val="58505E14"/>
    <w:lvl w:ilvl="0">
      <w:start w:val="1"/>
      <w:numFmt w:val="decimal"/>
      <w:pStyle w:val="Kop1"/>
      <w:lvlText w:val="%1"/>
      <w:lvlJc w:val="left"/>
      <w:pPr>
        <w:tabs>
          <w:tab w:val="num" w:pos="0"/>
        </w:tabs>
        <w:ind w:left="0" w:hanging="851"/>
      </w:pPr>
      <w:rPr>
        <w:rFonts w:hint="default"/>
      </w:rPr>
    </w:lvl>
    <w:lvl w:ilvl="1">
      <w:start w:val="1"/>
      <w:numFmt w:val="decimal"/>
      <w:pStyle w:val="Kop2"/>
      <w:lvlText w:val="%1.%2"/>
      <w:lvlJc w:val="left"/>
      <w:pPr>
        <w:tabs>
          <w:tab w:val="num" w:pos="1277"/>
        </w:tabs>
        <w:ind w:left="1277" w:hanging="851"/>
      </w:pPr>
      <w:rPr>
        <w:rFonts w:hint="default"/>
      </w:rPr>
    </w:lvl>
    <w:lvl w:ilvl="2">
      <w:start w:val="1"/>
      <w:numFmt w:val="decimal"/>
      <w:pStyle w:val="Kop3"/>
      <w:lvlText w:val="%1.%2.%3"/>
      <w:lvlJc w:val="left"/>
      <w:pPr>
        <w:tabs>
          <w:tab w:val="num" w:pos="6"/>
        </w:tabs>
        <w:ind w:left="6" w:hanging="857"/>
      </w:pPr>
      <w:rPr>
        <w:rFonts w:hint="default"/>
      </w:rPr>
    </w:lvl>
    <w:lvl w:ilvl="3">
      <w:start w:val="1"/>
      <w:numFmt w:val="decimal"/>
      <w:pStyle w:val="Kop4"/>
      <w:lvlText w:val="%1.%2.%3.%4"/>
      <w:lvlJc w:val="left"/>
      <w:pPr>
        <w:tabs>
          <w:tab w:val="num" w:pos="589"/>
        </w:tabs>
        <w:ind w:left="57" w:hanging="908"/>
      </w:pPr>
      <w:rPr>
        <w:rFonts w:hint="default"/>
      </w:rPr>
    </w:lvl>
    <w:lvl w:ilvl="4">
      <w:start w:val="1"/>
      <w:numFmt w:val="decimal"/>
      <w:lvlText w:val="%1.%2.%3.%4.%5."/>
      <w:lvlJc w:val="left"/>
      <w:pPr>
        <w:tabs>
          <w:tab w:val="num" w:pos="2029"/>
        </w:tabs>
        <w:ind w:left="1381" w:hanging="792"/>
      </w:pPr>
      <w:rPr>
        <w:rFonts w:hint="default"/>
      </w:rPr>
    </w:lvl>
    <w:lvl w:ilvl="5">
      <w:start w:val="1"/>
      <w:numFmt w:val="decimal"/>
      <w:lvlText w:val="%1.%2.%3.%4.%5.%6."/>
      <w:lvlJc w:val="left"/>
      <w:pPr>
        <w:tabs>
          <w:tab w:val="num" w:pos="2389"/>
        </w:tabs>
        <w:ind w:left="1885" w:hanging="936"/>
      </w:pPr>
      <w:rPr>
        <w:rFonts w:hint="default"/>
      </w:rPr>
    </w:lvl>
    <w:lvl w:ilvl="6">
      <w:start w:val="1"/>
      <w:numFmt w:val="decimal"/>
      <w:lvlText w:val="%1.%2.%3.%4.%5.%6.%7."/>
      <w:lvlJc w:val="left"/>
      <w:pPr>
        <w:tabs>
          <w:tab w:val="num" w:pos="3109"/>
        </w:tabs>
        <w:ind w:left="2389" w:hanging="1080"/>
      </w:pPr>
      <w:rPr>
        <w:rFonts w:hint="default"/>
      </w:rPr>
    </w:lvl>
    <w:lvl w:ilvl="7">
      <w:start w:val="1"/>
      <w:numFmt w:val="decimal"/>
      <w:lvlText w:val="%1.%2.%3.%4.%5.%6.%7.%8."/>
      <w:lvlJc w:val="left"/>
      <w:pPr>
        <w:tabs>
          <w:tab w:val="num" w:pos="382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5" w15:restartNumberingAfterBreak="0">
    <w:nsid w:val="112F7CB4"/>
    <w:multiLevelType w:val="multilevel"/>
    <w:tmpl w:val="356AB1BA"/>
    <w:numStyleLink w:val="DWAopsomming2010"/>
  </w:abstractNum>
  <w:abstractNum w:abstractNumId="6" w15:restartNumberingAfterBreak="0">
    <w:nsid w:val="123F2573"/>
    <w:multiLevelType w:val="hybridMultilevel"/>
    <w:tmpl w:val="B780427E"/>
    <w:lvl w:ilvl="0" w:tplc="1C72C708">
      <w:start w:val="1"/>
      <w:numFmt w:val="bullet"/>
      <w:lvlText w:val=""/>
      <w:lvlJc w:val="left"/>
      <w:pPr>
        <w:tabs>
          <w:tab w:val="num" w:pos="541"/>
        </w:tabs>
        <w:ind w:left="524" w:hanging="341"/>
      </w:pPr>
      <w:rPr>
        <w:rFonts w:ascii="Symbol" w:hAnsi="Symbol" w:hint="default"/>
        <w:i w:val="0"/>
      </w:rPr>
    </w:lvl>
    <w:lvl w:ilvl="1" w:tplc="04090003">
      <w:start w:val="1"/>
      <w:numFmt w:val="bullet"/>
      <w:lvlText w:val="o"/>
      <w:lvlJc w:val="left"/>
      <w:pPr>
        <w:tabs>
          <w:tab w:val="num" w:pos="1510"/>
        </w:tabs>
        <w:ind w:left="1510" w:hanging="360"/>
      </w:pPr>
      <w:rPr>
        <w:rFonts w:ascii="Courier New" w:hAnsi="Courier New"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cs="Times New Roman"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cs="Times New Roman"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13D8697C"/>
    <w:multiLevelType w:val="multilevel"/>
    <w:tmpl w:val="356AB1BA"/>
    <w:styleLink w:val="DWAopsomming2010"/>
    <w:lvl w:ilvl="0">
      <w:start w:val="1"/>
      <w:numFmt w:val="bullet"/>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4B41BF"/>
    <w:multiLevelType w:val="multilevel"/>
    <w:tmpl w:val="93D027BA"/>
    <w:name w:val="DWAopsomming"/>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77"/>
        </w:tabs>
        <w:ind w:left="1077" w:hanging="357"/>
      </w:pPr>
    </w:lvl>
    <w:lvl w:ilvl="3">
      <w:start w:val="1"/>
      <w:numFmt w:val="decimal"/>
      <w:lvlText w:val="%1.%2.%3.%4"/>
      <w:lvlJc w:val="left"/>
      <w:pPr>
        <w:tabs>
          <w:tab w:val="num" w:pos="1417"/>
        </w:tabs>
        <w:ind w:left="1417" w:hanging="1417"/>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040"/>
        </w:tabs>
        <w:ind w:left="4320" w:hanging="1440"/>
      </w:pPr>
    </w:lvl>
  </w:abstractNum>
  <w:abstractNum w:abstractNumId="9" w15:restartNumberingAfterBreak="0">
    <w:nsid w:val="16E034E6"/>
    <w:multiLevelType w:val="hybridMultilevel"/>
    <w:tmpl w:val="5038F6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946939"/>
    <w:multiLevelType w:val="multilevel"/>
    <w:tmpl w:val="356AB1BA"/>
    <w:numStyleLink w:val="DWAopsomming2010"/>
  </w:abstractNum>
  <w:abstractNum w:abstractNumId="11" w15:restartNumberingAfterBreak="0">
    <w:nsid w:val="1E3170B7"/>
    <w:multiLevelType w:val="multilevel"/>
    <w:tmpl w:val="356AB1BA"/>
    <w:numStyleLink w:val="DWAopsomming2010"/>
  </w:abstractNum>
  <w:abstractNum w:abstractNumId="12" w15:restartNumberingAfterBreak="0">
    <w:nsid w:val="1F650CBE"/>
    <w:multiLevelType w:val="multilevel"/>
    <w:tmpl w:val="81984BF6"/>
    <w:styleLink w:val="DWAnummering2010"/>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3DB3604"/>
    <w:multiLevelType w:val="multilevel"/>
    <w:tmpl w:val="356AB1BA"/>
    <w:numStyleLink w:val="DWAopsomming2010"/>
  </w:abstractNum>
  <w:abstractNum w:abstractNumId="14" w15:restartNumberingAfterBreak="0">
    <w:nsid w:val="2432571F"/>
    <w:multiLevelType w:val="multilevel"/>
    <w:tmpl w:val="356AB1BA"/>
    <w:numStyleLink w:val="DWAopsomming2010"/>
  </w:abstractNum>
  <w:abstractNum w:abstractNumId="15" w15:restartNumberingAfterBreak="0">
    <w:nsid w:val="277F757B"/>
    <w:multiLevelType w:val="hybridMultilevel"/>
    <w:tmpl w:val="A00A1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384ED6"/>
    <w:multiLevelType w:val="multilevel"/>
    <w:tmpl w:val="356AB1BA"/>
    <w:lvl w:ilvl="0">
      <w:start w:val="1"/>
      <w:numFmt w:val="bullet"/>
      <w:pStyle w:val="DWAopsomming"/>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ABE64C1"/>
    <w:multiLevelType w:val="multilevel"/>
    <w:tmpl w:val="356AB1BA"/>
    <w:numStyleLink w:val="DWAopsomming2010"/>
  </w:abstractNum>
  <w:abstractNum w:abstractNumId="18" w15:restartNumberingAfterBreak="0">
    <w:nsid w:val="2C38180E"/>
    <w:multiLevelType w:val="multilevel"/>
    <w:tmpl w:val="3A42564A"/>
    <w:styleLink w:val="Bijlagen"/>
    <w:lvl w:ilvl="0">
      <w:start w:val="1"/>
      <w:numFmt w:val="upperRoman"/>
      <w:lvlRestart w:val="0"/>
      <w:lvlText w:val="Bijlage %1"/>
      <w:lvlJc w:val="left"/>
      <w:pPr>
        <w:tabs>
          <w:tab w:val="num" w:pos="0"/>
        </w:tabs>
        <w:ind w:left="1418" w:hanging="1418"/>
      </w:pPr>
      <w:rPr>
        <w:rFonts w:hint="default"/>
      </w:rPr>
    </w:lvl>
    <w:lvl w:ilvl="1">
      <w:start w:val="1"/>
      <w:numFmt w:val="lowerRoman"/>
      <w:lvlText w:val="%1.%2"/>
      <w:lvlJc w:val="left"/>
      <w:pPr>
        <w:tabs>
          <w:tab w:val="num" w:pos="0"/>
        </w:tabs>
        <w:ind w:left="851" w:hanging="851"/>
      </w:pPr>
      <w:rPr>
        <w:rFonts w:hint="default"/>
      </w:rPr>
    </w:lvl>
    <w:lvl w:ilvl="2">
      <w:start w:val="1"/>
      <w:numFmt w:val="lowerLetter"/>
      <w:lvlText w:val="%1.%2.%3"/>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5"/>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19" w15:restartNumberingAfterBreak="0">
    <w:nsid w:val="2C3E05B5"/>
    <w:multiLevelType w:val="multilevel"/>
    <w:tmpl w:val="356AB1BA"/>
    <w:numStyleLink w:val="DWAopsomming2010"/>
  </w:abstractNum>
  <w:abstractNum w:abstractNumId="20" w15:restartNumberingAfterBreak="0">
    <w:nsid w:val="2D7D3E79"/>
    <w:multiLevelType w:val="multilevel"/>
    <w:tmpl w:val="356AB1BA"/>
    <w:numStyleLink w:val="DWAopsomming2010"/>
  </w:abstractNum>
  <w:abstractNum w:abstractNumId="21" w15:restartNumberingAfterBreak="0">
    <w:nsid w:val="31803AB1"/>
    <w:multiLevelType w:val="multilevel"/>
    <w:tmpl w:val="356AB1BA"/>
    <w:numStyleLink w:val="DWAopsomming2010"/>
  </w:abstractNum>
  <w:abstractNum w:abstractNumId="22" w15:restartNumberingAfterBreak="0">
    <w:nsid w:val="338D5FB7"/>
    <w:multiLevelType w:val="multilevel"/>
    <w:tmpl w:val="356AB1BA"/>
    <w:numStyleLink w:val="DWAopsomming2010"/>
  </w:abstractNum>
  <w:abstractNum w:abstractNumId="23" w15:restartNumberingAfterBreak="0">
    <w:nsid w:val="45870E1A"/>
    <w:multiLevelType w:val="multilevel"/>
    <w:tmpl w:val="356AB1BA"/>
    <w:numStyleLink w:val="DWAopsomming2010"/>
  </w:abstractNum>
  <w:abstractNum w:abstractNumId="24" w15:restartNumberingAfterBreak="0">
    <w:nsid w:val="46795AD5"/>
    <w:multiLevelType w:val="multilevel"/>
    <w:tmpl w:val="51A208FA"/>
    <w:lvl w:ilvl="0">
      <w:start w:val="1"/>
      <w:numFmt w:val="decimal"/>
      <w:lvlRestart w:val="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134" w:hanging="41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25" w15:restartNumberingAfterBreak="0">
    <w:nsid w:val="491D1F28"/>
    <w:multiLevelType w:val="multilevel"/>
    <w:tmpl w:val="81984B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7F4C93"/>
    <w:multiLevelType w:val="multilevel"/>
    <w:tmpl w:val="356AB1BA"/>
    <w:numStyleLink w:val="DWAopsomming2010"/>
  </w:abstractNum>
  <w:abstractNum w:abstractNumId="27" w15:restartNumberingAfterBreak="0">
    <w:nsid w:val="4BF2577A"/>
    <w:multiLevelType w:val="multilevel"/>
    <w:tmpl w:val="356AB1BA"/>
    <w:numStyleLink w:val="DWAopsomming2010"/>
  </w:abstractNum>
  <w:abstractNum w:abstractNumId="28" w15:restartNumberingAfterBreak="0">
    <w:nsid w:val="4F1D4C7B"/>
    <w:multiLevelType w:val="hybridMultilevel"/>
    <w:tmpl w:val="80002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545FCF"/>
    <w:multiLevelType w:val="hybridMultilevel"/>
    <w:tmpl w:val="9F74C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7E21C7"/>
    <w:multiLevelType w:val="multilevel"/>
    <w:tmpl w:val="356AB1BA"/>
    <w:numStyleLink w:val="DWAopsomming2010"/>
  </w:abstractNum>
  <w:abstractNum w:abstractNumId="31" w15:restartNumberingAfterBreak="0">
    <w:nsid w:val="559B5425"/>
    <w:multiLevelType w:val="multilevel"/>
    <w:tmpl w:val="200E0E2C"/>
    <w:lvl w:ilvl="0">
      <w:start w:val="1"/>
      <w:numFmt w:val="decimal"/>
      <w:pStyle w:val="DWAnummeringMetRuim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510C64"/>
    <w:multiLevelType w:val="multilevel"/>
    <w:tmpl w:val="356AB1BA"/>
    <w:numStyleLink w:val="DWAopsomming2010"/>
  </w:abstractNum>
  <w:abstractNum w:abstractNumId="33" w15:restartNumberingAfterBreak="0">
    <w:nsid w:val="57EE166B"/>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5A4E55"/>
    <w:multiLevelType w:val="multilevel"/>
    <w:tmpl w:val="81984B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D4BE5"/>
    <w:multiLevelType w:val="multilevel"/>
    <w:tmpl w:val="3A42564A"/>
    <w:lvl w:ilvl="0">
      <w:numFmt w:val="decimal"/>
      <w:pStyle w:val="Kop5"/>
      <w:lvlText w:val=""/>
      <w:lvlJc w:val="left"/>
    </w:lvl>
    <w:lvl w:ilvl="1">
      <w:numFmt w:val="decimal"/>
      <w:pStyle w:val="ZKop2bijlage"/>
      <w:lvlText w:val=""/>
      <w:lvlJc w:val="left"/>
    </w:lvl>
    <w:lvl w:ilvl="2">
      <w:numFmt w:val="decimal"/>
      <w:pStyle w:val="ZKop3bijlage"/>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F73B20"/>
    <w:multiLevelType w:val="multilevel"/>
    <w:tmpl w:val="356AB1BA"/>
    <w:numStyleLink w:val="DWAopsomming2010"/>
  </w:abstractNum>
  <w:abstractNum w:abstractNumId="37" w15:restartNumberingAfterBreak="0">
    <w:nsid w:val="683D2807"/>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985B0D"/>
    <w:multiLevelType w:val="multilevel"/>
    <w:tmpl w:val="356AB1BA"/>
    <w:numStyleLink w:val="DWAopsomming2010"/>
  </w:abstractNum>
  <w:abstractNum w:abstractNumId="39" w15:restartNumberingAfterBreak="0">
    <w:nsid w:val="69E65A67"/>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C546E1"/>
    <w:multiLevelType w:val="hybridMultilevel"/>
    <w:tmpl w:val="D3FC2364"/>
    <w:lvl w:ilvl="0" w:tplc="ADE6FABC">
      <w:start w:val="1"/>
      <w:numFmt w:val="decimal"/>
      <w:lvlText w:val="%1"/>
      <w:lvlJc w:val="left"/>
      <w:pPr>
        <w:tabs>
          <w:tab w:val="num" w:pos="473"/>
        </w:tabs>
        <w:ind w:left="473" w:hanging="360"/>
      </w:pPr>
    </w:lvl>
    <w:lvl w:ilvl="1" w:tplc="04090019">
      <w:start w:val="1"/>
      <w:numFmt w:val="lowerLetter"/>
      <w:lvlText w:val="%2."/>
      <w:lvlJc w:val="left"/>
      <w:pPr>
        <w:tabs>
          <w:tab w:val="num" w:pos="1193"/>
        </w:tabs>
        <w:ind w:left="1193" w:hanging="360"/>
      </w:pPr>
    </w:lvl>
    <w:lvl w:ilvl="2" w:tplc="0409001B">
      <w:start w:val="1"/>
      <w:numFmt w:val="lowerRoman"/>
      <w:lvlText w:val="%3."/>
      <w:lvlJc w:val="right"/>
      <w:pPr>
        <w:tabs>
          <w:tab w:val="num" w:pos="1913"/>
        </w:tabs>
        <w:ind w:left="1913" w:hanging="180"/>
      </w:pPr>
    </w:lvl>
    <w:lvl w:ilvl="3" w:tplc="0409000F">
      <w:start w:val="1"/>
      <w:numFmt w:val="decimal"/>
      <w:lvlText w:val="%4."/>
      <w:lvlJc w:val="left"/>
      <w:pPr>
        <w:tabs>
          <w:tab w:val="num" w:pos="2633"/>
        </w:tabs>
        <w:ind w:left="2633" w:hanging="360"/>
      </w:p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41" w15:restartNumberingAfterBreak="0">
    <w:nsid w:val="72F02CBC"/>
    <w:multiLevelType w:val="hybridMultilevel"/>
    <w:tmpl w:val="BD946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95292F"/>
    <w:multiLevelType w:val="multilevel"/>
    <w:tmpl w:val="356AB1BA"/>
    <w:numStyleLink w:val="DWAopsomming2010"/>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
  </w:num>
  <w:num w:numId="5">
    <w:abstractNumId w:val="31"/>
  </w:num>
  <w:num w:numId="6">
    <w:abstractNumId w:val="16"/>
  </w:num>
  <w:num w:numId="7">
    <w:abstractNumId w:val="4"/>
  </w:num>
  <w:num w:numId="8">
    <w:abstractNumId w:val="18"/>
  </w:num>
  <w:num w:numId="9">
    <w:abstractNumId w:val="35"/>
  </w:num>
  <w:num w:numId="1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0"/>
  </w:num>
  <w:num w:numId="15">
    <w:abstractNumId w:val="28"/>
  </w:num>
  <w:num w:numId="16">
    <w:abstractNumId w:val="15"/>
  </w:num>
  <w:num w:numId="17">
    <w:abstractNumId w:val="29"/>
  </w:num>
  <w:num w:numId="18">
    <w:abstractNumId w:val="24"/>
  </w:num>
  <w:num w:numId="19">
    <w:abstractNumId w:val="30"/>
  </w:num>
  <w:num w:numId="20">
    <w:abstractNumId w:val="27"/>
  </w:num>
  <w:num w:numId="21">
    <w:abstractNumId w:val="32"/>
  </w:num>
  <w:num w:numId="22">
    <w:abstractNumId w:val="25"/>
  </w:num>
  <w:num w:numId="23">
    <w:abstractNumId w:val="36"/>
  </w:num>
  <w:num w:numId="24">
    <w:abstractNumId w:val="3"/>
  </w:num>
  <w:num w:numId="25">
    <w:abstractNumId w:val="14"/>
  </w:num>
  <w:num w:numId="26">
    <w:abstractNumId w:val="34"/>
  </w:num>
  <w:num w:numId="27">
    <w:abstractNumId w:val="17"/>
  </w:num>
  <w:num w:numId="28">
    <w:abstractNumId w:val="39"/>
  </w:num>
  <w:num w:numId="29">
    <w:abstractNumId w:val="37"/>
  </w:num>
  <w:num w:numId="30">
    <w:abstractNumId w:val="20"/>
  </w:num>
  <w:num w:numId="31">
    <w:abstractNumId w:val="33"/>
  </w:num>
  <w:num w:numId="32">
    <w:abstractNumId w:val="1"/>
  </w:num>
  <w:num w:numId="33">
    <w:abstractNumId w:val="22"/>
  </w:num>
  <w:num w:numId="34">
    <w:abstractNumId w:val="26"/>
  </w:num>
  <w:num w:numId="35">
    <w:abstractNumId w:val="42"/>
  </w:num>
  <w:num w:numId="36">
    <w:abstractNumId w:val="13"/>
  </w:num>
  <w:num w:numId="37">
    <w:abstractNumId w:val="38"/>
  </w:num>
  <w:num w:numId="38">
    <w:abstractNumId w:val="23"/>
  </w:num>
  <w:num w:numId="39">
    <w:abstractNumId w:val="11"/>
  </w:num>
  <w:num w:numId="40">
    <w:abstractNumId w:val="10"/>
  </w:num>
  <w:num w:numId="41">
    <w:abstractNumId w:val="5"/>
  </w:num>
  <w:num w:numId="42">
    <w:abstractNumId w:val="19"/>
  </w:num>
  <w:num w:numId="43">
    <w:abstractNumId w:val="21"/>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425"/>
  <w:defaultTableStyle w:val="DWATabel2010"/>
  <w:drawingGridHorizontalSpacing w:val="142"/>
  <w:drawingGridVerticalSpacing w:val="142"/>
  <w:doNotShadeFormData/>
  <w:characterSpacingControl w:val="compressPunctuation"/>
  <w:doNotValidateAgainstSchema/>
  <w:doNotDemarcateInvalidXml/>
  <w:hdrShapeDefaults>
    <o:shapedefaults v:ext="edit" spidmax="4505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8"/>
    <w:rsid w:val="00001785"/>
    <w:rsid w:val="00006875"/>
    <w:rsid w:val="000121D0"/>
    <w:rsid w:val="0001227E"/>
    <w:rsid w:val="00014D6D"/>
    <w:rsid w:val="000159D0"/>
    <w:rsid w:val="000230A2"/>
    <w:rsid w:val="0002401E"/>
    <w:rsid w:val="0002621A"/>
    <w:rsid w:val="0002637C"/>
    <w:rsid w:val="00032F6D"/>
    <w:rsid w:val="00035613"/>
    <w:rsid w:val="00035E61"/>
    <w:rsid w:val="00040250"/>
    <w:rsid w:val="00040B8C"/>
    <w:rsid w:val="00042FB4"/>
    <w:rsid w:val="00043441"/>
    <w:rsid w:val="0004665B"/>
    <w:rsid w:val="00050C07"/>
    <w:rsid w:val="00051B9C"/>
    <w:rsid w:val="00054051"/>
    <w:rsid w:val="00055E48"/>
    <w:rsid w:val="000572A6"/>
    <w:rsid w:val="00060143"/>
    <w:rsid w:val="0006146A"/>
    <w:rsid w:val="00064D49"/>
    <w:rsid w:val="00065123"/>
    <w:rsid w:val="00066BE3"/>
    <w:rsid w:val="00071ECF"/>
    <w:rsid w:val="00073F87"/>
    <w:rsid w:val="000742C6"/>
    <w:rsid w:val="00077343"/>
    <w:rsid w:val="000803DE"/>
    <w:rsid w:val="0008338B"/>
    <w:rsid w:val="00083BDF"/>
    <w:rsid w:val="000857CD"/>
    <w:rsid w:val="0009348A"/>
    <w:rsid w:val="000A628E"/>
    <w:rsid w:val="000A65DC"/>
    <w:rsid w:val="000A6887"/>
    <w:rsid w:val="000A69CE"/>
    <w:rsid w:val="000B0744"/>
    <w:rsid w:val="000B35D1"/>
    <w:rsid w:val="000B47CC"/>
    <w:rsid w:val="000B57C0"/>
    <w:rsid w:val="000B5F3B"/>
    <w:rsid w:val="000B60C4"/>
    <w:rsid w:val="000B70D1"/>
    <w:rsid w:val="000C2AC9"/>
    <w:rsid w:val="000C2BF4"/>
    <w:rsid w:val="000C4102"/>
    <w:rsid w:val="000C45E4"/>
    <w:rsid w:val="000C5C1A"/>
    <w:rsid w:val="000D3814"/>
    <w:rsid w:val="000D5DF2"/>
    <w:rsid w:val="000D6EE4"/>
    <w:rsid w:val="000E3008"/>
    <w:rsid w:val="000E31A4"/>
    <w:rsid w:val="000E563F"/>
    <w:rsid w:val="000E5D7D"/>
    <w:rsid w:val="000E701E"/>
    <w:rsid w:val="000F2C18"/>
    <w:rsid w:val="001014C9"/>
    <w:rsid w:val="001014ED"/>
    <w:rsid w:val="00106F99"/>
    <w:rsid w:val="001122C7"/>
    <w:rsid w:val="00113122"/>
    <w:rsid w:val="001143F6"/>
    <w:rsid w:val="001145BE"/>
    <w:rsid w:val="0012066A"/>
    <w:rsid w:val="00126F7F"/>
    <w:rsid w:val="00127762"/>
    <w:rsid w:val="00127E85"/>
    <w:rsid w:val="0013089C"/>
    <w:rsid w:val="0013204D"/>
    <w:rsid w:val="001336B9"/>
    <w:rsid w:val="00134183"/>
    <w:rsid w:val="00136664"/>
    <w:rsid w:val="00136DF0"/>
    <w:rsid w:val="00142161"/>
    <w:rsid w:val="00145AA7"/>
    <w:rsid w:val="00150B4D"/>
    <w:rsid w:val="00151C28"/>
    <w:rsid w:val="0015426A"/>
    <w:rsid w:val="00157A2E"/>
    <w:rsid w:val="001600EF"/>
    <w:rsid w:val="00161C86"/>
    <w:rsid w:val="0016326A"/>
    <w:rsid w:val="00163D56"/>
    <w:rsid w:val="0016461F"/>
    <w:rsid w:val="00165425"/>
    <w:rsid w:val="00177B6C"/>
    <w:rsid w:val="001823F1"/>
    <w:rsid w:val="001837DE"/>
    <w:rsid w:val="00184650"/>
    <w:rsid w:val="001853FD"/>
    <w:rsid w:val="0018744A"/>
    <w:rsid w:val="00190228"/>
    <w:rsid w:val="0019029F"/>
    <w:rsid w:val="001906F0"/>
    <w:rsid w:val="00192877"/>
    <w:rsid w:val="00194607"/>
    <w:rsid w:val="001A0DE3"/>
    <w:rsid w:val="001A4C90"/>
    <w:rsid w:val="001A72B3"/>
    <w:rsid w:val="001B3893"/>
    <w:rsid w:val="001B6E23"/>
    <w:rsid w:val="001C4EEA"/>
    <w:rsid w:val="001D061C"/>
    <w:rsid w:val="001D107A"/>
    <w:rsid w:val="001D3C45"/>
    <w:rsid w:val="001D4727"/>
    <w:rsid w:val="001D6BD2"/>
    <w:rsid w:val="001D7411"/>
    <w:rsid w:val="001E3067"/>
    <w:rsid w:val="001E57D3"/>
    <w:rsid w:val="001F2C7B"/>
    <w:rsid w:val="001F703E"/>
    <w:rsid w:val="00205B3A"/>
    <w:rsid w:val="002107D0"/>
    <w:rsid w:val="00210BEE"/>
    <w:rsid w:val="00223866"/>
    <w:rsid w:val="00230C02"/>
    <w:rsid w:val="00231550"/>
    <w:rsid w:val="00244317"/>
    <w:rsid w:val="002458B9"/>
    <w:rsid w:val="00245BF9"/>
    <w:rsid w:val="00247104"/>
    <w:rsid w:val="00247930"/>
    <w:rsid w:val="00252634"/>
    <w:rsid w:val="002542BE"/>
    <w:rsid w:val="00254DB2"/>
    <w:rsid w:val="00256850"/>
    <w:rsid w:val="00260460"/>
    <w:rsid w:val="0026141F"/>
    <w:rsid w:val="0026370C"/>
    <w:rsid w:val="00264EA1"/>
    <w:rsid w:val="00267908"/>
    <w:rsid w:val="0027543E"/>
    <w:rsid w:val="002765A4"/>
    <w:rsid w:val="00276C7E"/>
    <w:rsid w:val="00280629"/>
    <w:rsid w:val="0028093C"/>
    <w:rsid w:val="00291044"/>
    <w:rsid w:val="00293CEC"/>
    <w:rsid w:val="00294CD4"/>
    <w:rsid w:val="002A1E51"/>
    <w:rsid w:val="002A3585"/>
    <w:rsid w:val="002A478C"/>
    <w:rsid w:val="002A6239"/>
    <w:rsid w:val="002B16C0"/>
    <w:rsid w:val="002B2724"/>
    <w:rsid w:val="002B4196"/>
    <w:rsid w:val="002C21AF"/>
    <w:rsid w:val="002C4494"/>
    <w:rsid w:val="002C467D"/>
    <w:rsid w:val="002C656A"/>
    <w:rsid w:val="002D0FF3"/>
    <w:rsid w:val="002D3BB5"/>
    <w:rsid w:val="002D46E9"/>
    <w:rsid w:val="002D7D04"/>
    <w:rsid w:val="002E1137"/>
    <w:rsid w:val="002E2BBE"/>
    <w:rsid w:val="002E3FBC"/>
    <w:rsid w:val="002F22DE"/>
    <w:rsid w:val="002F3518"/>
    <w:rsid w:val="003002BB"/>
    <w:rsid w:val="00302232"/>
    <w:rsid w:val="00302D0A"/>
    <w:rsid w:val="0030461C"/>
    <w:rsid w:val="00306100"/>
    <w:rsid w:val="00307B81"/>
    <w:rsid w:val="0031408E"/>
    <w:rsid w:val="00314834"/>
    <w:rsid w:val="00323D99"/>
    <w:rsid w:val="003330C3"/>
    <w:rsid w:val="00333DD8"/>
    <w:rsid w:val="0033485F"/>
    <w:rsid w:val="00337B0D"/>
    <w:rsid w:val="00340680"/>
    <w:rsid w:val="00340945"/>
    <w:rsid w:val="00340C18"/>
    <w:rsid w:val="00340D74"/>
    <w:rsid w:val="003452BB"/>
    <w:rsid w:val="00347476"/>
    <w:rsid w:val="00350A90"/>
    <w:rsid w:val="00355204"/>
    <w:rsid w:val="00356019"/>
    <w:rsid w:val="0036006A"/>
    <w:rsid w:val="003618F9"/>
    <w:rsid w:val="0037408D"/>
    <w:rsid w:val="00381564"/>
    <w:rsid w:val="003842C0"/>
    <w:rsid w:val="00384F91"/>
    <w:rsid w:val="0038521A"/>
    <w:rsid w:val="0038790D"/>
    <w:rsid w:val="003911DE"/>
    <w:rsid w:val="003923AF"/>
    <w:rsid w:val="0039440F"/>
    <w:rsid w:val="003962DE"/>
    <w:rsid w:val="00397D7C"/>
    <w:rsid w:val="003A2D51"/>
    <w:rsid w:val="003B0D8E"/>
    <w:rsid w:val="003B1B04"/>
    <w:rsid w:val="003B216C"/>
    <w:rsid w:val="003B34E8"/>
    <w:rsid w:val="003B3733"/>
    <w:rsid w:val="003B43B2"/>
    <w:rsid w:val="003B4957"/>
    <w:rsid w:val="003B583C"/>
    <w:rsid w:val="003B60E2"/>
    <w:rsid w:val="003C0121"/>
    <w:rsid w:val="003C5AD8"/>
    <w:rsid w:val="003D3B11"/>
    <w:rsid w:val="003D3BCE"/>
    <w:rsid w:val="003D3F99"/>
    <w:rsid w:val="003D53B6"/>
    <w:rsid w:val="003E2D30"/>
    <w:rsid w:val="003E48BD"/>
    <w:rsid w:val="003E5368"/>
    <w:rsid w:val="003E6229"/>
    <w:rsid w:val="003E7943"/>
    <w:rsid w:val="003F0CAF"/>
    <w:rsid w:val="003F76F4"/>
    <w:rsid w:val="004006F7"/>
    <w:rsid w:val="00401A7E"/>
    <w:rsid w:val="00401BCE"/>
    <w:rsid w:val="0040262F"/>
    <w:rsid w:val="0041177A"/>
    <w:rsid w:val="0042101D"/>
    <w:rsid w:val="00423543"/>
    <w:rsid w:val="004257B8"/>
    <w:rsid w:val="00426131"/>
    <w:rsid w:val="0042693B"/>
    <w:rsid w:val="00430787"/>
    <w:rsid w:val="00432148"/>
    <w:rsid w:val="004350FB"/>
    <w:rsid w:val="00435803"/>
    <w:rsid w:val="004358CC"/>
    <w:rsid w:val="00437378"/>
    <w:rsid w:val="004428F2"/>
    <w:rsid w:val="00452DA1"/>
    <w:rsid w:val="00454207"/>
    <w:rsid w:val="00456211"/>
    <w:rsid w:val="00456264"/>
    <w:rsid w:val="004616A7"/>
    <w:rsid w:val="00465B57"/>
    <w:rsid w:val="00466EA7"/>
    <w:rsid w:val="004738C2"/>
    <w:rsid w:val="00473A88"/>
    <w:rsid w:val="00474F67"/>
    <w:rsid w:val="00480A3C"/>
    <w:rsid w:val="00486C83"/>
    <w:rsid w:val="0048724C"/>
    <w:rsid w:val="00490184"/>
    <w:rsid w:val="00491177"/>
    <w:rsid w:val="0049133C"/>
    <w:rsid w:val="0049361D"/>
    <w:rsid w:val="0049410F"/>
    <w:rsid w:val="00497B65"/>
    <w:rsid w:val="004A7000"/>
    <w:rsid w:val="004A73E2"/>
    <w:rsid w:val="004B207E"/>
    <w:rsid w:val="004B2825"/>
    <w:rsid w:val="004B3D1A"/>
    <w:rsid w:val="004B7D12"/>
    <w:rsid w:val="004C03DD"/>
    <w:rsid w:val="004C1B1F"/>
    <w:rsid w:val="004C3C0C"/>
    <w:rsid w:val="004D28B0"/>
    <w:rsid w:val="004D35A8"/>
    <w:rsid w:val="004D4A80"/>
    <w:rsid w:val="004D4AB0"/>
    <w:rsid w:val="004D7CE0"/>
    <w:rsid w:val="004E3BD7"/>
    <w:rsid w:val="004E50D9"/>
    <w:rsid w:val="004E6562"/>
    <w:rsid w:val="004F1207"/>
    <w:rsid w:val="004F51A3"/>
    <w:rsid w:val="004F68A6"/>
    <w:rsid w:val="0050467B"/>
    <w:rsid w:val="005063AC"/>
    <w:rsid w:val="0051525A"/>
    <w:rsid w:val="0052060A"/>
    <w:rsid w:val="005209CB"/>
    <w:rsid w:val="0053234B"/>
    <w:rsid w:val="00533213"/>
    <w:rsid w:val="0053551B"/>
    <w:rsid w:val="005368B5"/>
    <w:rsid w:val="00536CEC"/>
    <w:rsid w:val="00536F7D"/>
    <w:rsid w:val="00537FC3"/>
    <w:rsid w:val="005430F7"/>
    <w:rsid w:val="00546A42"/>
    <w:rsid w:val="0054718A"/>
    <w:rsid w:val="00550F73"/>
    <w:rsid w:val="0055646A"/>
    <w:rsid w:val="00560991"/>
    <w:rsid w:val="005626A1"/>
    <w:rsid w:val="0056430C"/>
    <w:rsid w:val="00565096"/>
    <w:rsid w:val="00565C84"/>
    <w:rsid w:val="00567E18"/>
    <w:rsid w:val="00570E7C"/>
    <w:rsid w:val="00573FCE"/>
    <w:rsid w:val="00576355"/>
    <w:rsid w:val="0057782C"/>
    <w:rsid w:val="00580CEF"/>
    <w:rsid w:val="0058203E"/>
    <w:rsid w:val="00582710"/>
    <w:rsid w:val="00584114"/>
    <w:rsid w:val="00585332"/>
    <w:rsid w:val="0058541F"/>
    <w:rsid w:val="00594863"/>
    <w:rsid w:val="00597E51"/>
    <w:rsid w:val="005A1D54"/>
    <w:rsid w:val="005A3B12"/>
    <w:rsid w:val="005A4183"/>
    <w:rsid w:val="005A4224"/>
    <w:rsid w:val="005A6CA3"/>
    <w:rsid w:val="005B694A"/>
    <w:rsid w:val="005B7719"/>
    <w:rsid w:val="005C0DE8"/>
    <w:rsid w:val="005C3941"/>
    <w:rsid w:val="005D26E1"/>
    <w:rsid w:val="005F0ACE"/>
    <w:rsid w:val="005F1F5E"/>
    <w:rsid w:val="005F5CB8"/>
    <w:rsid w:val="0060013A"/>
    <w:rsid w:val="0060034E"/>
    <w:rsid w:val="00604B80"/>
    <w:rsid w:val="00606E54"/>
    <w:rsid w:val="00612715"/>
    <w:rsid w:val="00613FB3"/>
    <w:rsid w:val="006141E8"/>
    <w:rsid w:val="00615119"/>
    <w:rsid w:val="006158AD"/>
    <w:rsid w:val="00617F47"/>
    <w:rsid w:val="00620CF4"/>
    <w:rsid w:val="006217A2"/>
    <w:rsid w:val="00622D53"/>
    <w:rsid w:val="006327B8"/>
    <w:rsid w:val="0063451B"/>
    <w:rsid w:val="0063604B"/>
    <w:rsid w:val="0064540C"/>
    <w:rsid w:val="00645484"/>
    <w:rsid w:val="00647CEF"/>
    <w:rsid w:val="0065303F"/>
    <w:rsid w:val="00657250"/>
    <w:rsid w:val="00664304"/>
    <w:rsid w:val="0066536B"/>
    <w:rsid w:val="00666673"/>
    <w:rsid w:val="00667247"/>
    <w:rsid w:val="00671101"/>
    <w:rsid w:val="006715E1"/>
    <w:rsid w:val="0067379C"/>
    <w:rsid w:val="00676176"/>
    <w:rsid w:val="00680C26"/>
    <w:rsid w:val="006814D7"/>
    <w:rsid w:val="00683734"/>
    <w:rsid w:val="0068489F"/>
    <w:rsid w:val="006848C6"/>
    <w:rsid w:val="00686CB0"/>
    <w:rsid w:val="006A5703"/>
    <w:rsid w:val="006A68C4"/>
    <w:rsid w:val="006B030A"/>
    <w:rsid w:val="006B06C2"/>
    <w:rsid w:val="006B15D1"/>
    <w:rsid w:val="006B1AC1"/>
    <w:rsid w:val="006B1CB4"/>
    <w:rsid w:val="006B1FA1"/>
    <w:rsid w:val="006B28D6"/>
    <w:rsid w:val="006B3B62"/>
    <w:rsid w:val="006C2527"/>
    <w:rsid w:val="006C2A29"/>
    <w:rsid w:val="006D0184"/>
    <w:rsid w:val="006D4BD1"/>
    <w:rsid w:val="006D5866"/>
    <w:rsid w:val="006D6628"/>
    <w:rsid w:val="006D7D89"/>
    <w:rsid w:val="006E52B8"/>
    <w:rsid w:val="006E5CBA"/>
    <w:rsid w:val="006E7EA8"/>
    <w:rsid w:val="006F0531"/>
    <w:rsid w:val="006F05FB"/>
    <w:rsid w:val="006F2260"/>
    <w:rsid w:val="006F3CD8"/>
    <w:rsid w:val="006F4423"/>
    <w:rsid w:val="006F540C"/>
    <w:rsid w:val="006F5986"/>
    <w:rsid w:val="006F7AF9"/>
    <w:rsid w:val="00705DB0"/>
    <w:rsid w:val="00706090"/>
    <w:rsid w:val="007077D8"/>
    <w:rsid w:val="007137DD"/>
    <w:rsid w:val="00714624"/>
    <w:rsid w:val="00717442"/>
    <w:rsid w:val="00720D0E"/>
    <w:rsid w:val="00723F06"/>
    <w:rsid w:val="007263E9"/>
    <w:rsid w:val="007268FA"/>
    <w:rsid w:val="00730752"/>
    <w:rsid w:val="00737360"/>
    <w:rsid w:val="00740211"/>
    <w:rsid w:val="007409CD"/>
    <w:rsid w:val="00741C4F"/>
    <w:rsid w:val="00741C67"/>
    <w:rsid w:val="007458B2"/>
    <w:rsid w:val="00746B1C"/>
    <w:rsid w:val="00746FB3"/>
    <w:rsid w:val="00747A9F"/>
    <w:rsid w:val="00750320"/>
    <w:rsid w:val="00752373"/>
    <w:rsid w:val="007545EA"/>
    <w:rsid w:val="007558FE"/>
    <w:rsid w:val="0076393E"/>
    <w:rsid w:val="00766E67"/>
    <w:rsid w:val="00766F2D"/>
    <w:rsid w:val="00771130"/>
    <w:rsid w:val="00774959"/>
    <w:rsid w:val="00774B7C"/>
    <w:rsid w:val="00775154"/>
    <w:rsid w:val="007756B5"/>
    <w:rsid w:val="0077728D"/>
    <w:rsid w:val="0078096C"/>
    <w:rsid w:val="007822E8"/>
    <w:rsid w:val="00782416"/>
    <w:rsid w:val="00782CFE"/>
    <w:rsid w:val="00785955"/>
    <w:rsid w:val="00786620"/>
    <w:rsid w:val="0079281A"/>
    <w:rsid w:val="007940C7"/>
    <w:rsid w:val="007953FD"/>
    <w:rsid w:val="007975AD"/>
    <w:rsid w:val="007A0B67"/>
    <w:rsid w:val="007A44AC"/>
    <w:rsid w:val="007A44FC"/>
    <w:rsid w:val="007B08AC"/>
    <w:rsid w:val="007B11A1"/>
    <w:rsid w:val="007B24A4"/>
    <w:rsid w:val="007B7DEA"/>
    <w:rsid w:val="007C1143"/>
    <w:rsid w:val="007C127F"/>
    <w:rsid w:val="007C5EA4"/>
    <w:rsid w:val="007D07E8"/>
    <w:rsid w:val="007D3872"/>
    <w:rsid w:val="007D3EA9"/>
    <w:rsid w:val="007D4115"/>
    <w:rsid w:val="007E0110"/>
    <w:rsid w:val="007E2270"/>
    <w:rsid w:val="007E6BF3"/>
    <w:rsid w:val="007F2FF3"/>
    <w:rsid w:val="007F5978"/>
    <w:rsid w:val="007F5F59"/>
    <w:rsid w:val="00801A03"/>
    <w:rsid w:val="0081105A"/>
    <w:rsid w:val="008134E7"/>
    <w:rsid w:val="00815921"/>
    <w:rsid w:val="00815981"/>
    <w:rsid w:val="00822DEA"/>
    <w:rsid w:val="008332FF"/>
    <w:rsid w:val="00834949"/>
    <w:rsid w:val="00844533"/>
    <w:rsid w:val="00846626"/>
    <w:rsid w:val="008468E9"/>
    <w:rsid w:val="008604A1"/>
    <w:rsid w:val="008616DE"/>
    <w:rsid w:val="00863494"/>
    <w:rsid w:val="00865519"/>
    <w:rsid w:val="0087006B"/>
    <w:rsid w:val="0087126E"/>
    <w:rsid w:val="0087198D"/>
    <w:rsid w:val="0087251C"/>
    <w:rsid w:val="0087309B"/>
    <w:rsid w:val="008740E0"/>
    <w:rsid w:val="00875B38"/>
    <w:rsid w:val="008815AD"/>
    <w:rsid w:val="00881AA2"/>
    <w:rsid w:val="00881ED5"/>
    <w:rsid w:val="008906A7"/>
    <w:rsid w:val="00893026"/>
    <w:rsid w:val="00894919"/>
    <w:rsid w:val="00897655"/>
    <w:rsid w:val="008979FD"/>
    <w:rsid w:val="008A06E8"/>
    <w:rsid w:val="008A4EDB"/>
    <w:rsid w:val="008A5987"/>
    <w:rsid w:val="008B1229"/>
    <w:rsid w:val="008B2DD0"/>
    <w:rsid w:val="008B4001"/>
    <w:rsid w:val="008B723E"/>
    <w:rsid w:val="008C0F5A"/>
    <w:rsid w:val="008C52D0"/>
    <w:rsid w:val="008D1174"/>
    <w:rsid w:val="008D20B6"/>
    <w:rsid w:val="008D47ED"/>
    <w:rsid w:val="008D4CF3"/>
    <w:rsid w:val="008D66FA"/>
    <w:rsid w:val="008D7BD0"/>
    <w:rsid w:val="008E04D8"/>
    <w:rsid w:val="008E3445"/>
    <w:rsid w:val="008E52A7"/>
    <w:rsid w:val="008F01D8"/>
    <w:rsid w:val="008F22E3"/>
    <w:rsid w:val="008F560B"/>
    <w:rsid w:val="008F65A5"/>
    <w:rsid w:val="008F6BAA"/>
    <w:rsid w:val="008F7950"/>
    <w:rsid w:val="008F7AA0"/>
    <w:rsid w:val="0090301E"/>
    <w:rsid w:val="00903371"/>
    <w:rsid w:val="0090350B"/>
    <w:rsid w:val="00903636"/>
    <w:rsid w:val="0091028A"/>
    <w:rsid w:val="0091205B"/>
    <w:rsid w:val="00917997"/>
    <w:rsid w:val="00921BFD"/>
    <w:rsid w:val="0092260A"/>
    <w:rsid w:val="009233EF"/>
    <w:rsid w:val="009269A7"/>
    <w:rsid w:val="00926C2B"/>
    <w:rsid w:val="00931C94"/>
    <w:rsid w:val="009356CD"/>
    <w:rsid w:val="00943546"/>
    <w:rsid w:val="0094469F"/>
    <w:rsid w:val="00945C64"/>
    <w:rsid w:val="00947734"/>
    <w:rsid w:val="009478A6"/>
    <w:rsid w:val="00950BC6"/>
    <w:rsid w:val="009521E2"/>
    <w:rsid w:val="00952A91"/>
    <w:rsid w:val="0095452E"/>
    <w:rsid w:val="009636D6"/>
    <w:rsid w:val="00964DC8"/>
    <w:rsid w:val="00964F4F"/>
    <w:rsid w:val="00970ADD"/>
    <w:rsid w:val="0097144E"/>
    <w:rsid w:val="009745AF"/>
    <w:rsid w:val="00976556"/>
    <w:rsid w:val="009770C6"/>
    <w:rsid w:val="00980920"/>
    <w:rsid w:val="00981DAD"/>
    <w:rsid w:val="00981F64"/>
    <w:rsid w:val="009840F8"/>
    <w:rsid w:val="00984AB0"/>
    <w:rsid w:val="00985719"/>
    <w:rsid w:val="00986CF7"/>
    <w:rsid w:val="00993670"/>
    <w:rsid w:val="009957CF"/>
    <w:rsid w:val="009A1662"/>
    <w:rsid w:val="009A6EB7"/>
    <w:rsid w:val="009A7E80"/>
    <w:rsid w:val="009B6599"/>
    <w:rsid w:val="009B67CC"/>
    <w:rsid w:val="009C23D0"/>
    <w:rsid w:val="009C3476"/>
    <w:rsid w:val="009C3BA1"/>
    <w:rsid w:val="009C5AE2"/>
    <w:rsid w:val="009C686A"/>
    <w:rsid w:val="009C7778"/>
    <w:rsid w:val="009D1DBC"/>
    <w:rsid w:val="009D5963"/>
    <w:rsid w:val="009D5DB7"/>
    <w:rsid w:val="009D6ABF"/>
    <w:rsid w:val="009E0E90"/>
    <w:rsid w:val="009E3422"/>
    <w:rsid w:val="009E4E9C"/>
    <w:rsid w:val="009E776A"/>
    <w:rsid w:val="009F0B0F"/>
    <w:rsid w:val="009F4B31"/>
    <w:rsid w:val="00A02204"/>
    <w:rsid w:val="00A035B5"/>
    <w:rsid w:val="00A0386E"/>
    <w:rsid w:val="00A055E0"/>
    <w:rsid w:val="00A066E1"/>
    <w:rsid w:val="00A115D5"/>
    <w:rsid w:val="00A164C0"/>
    <w:rsid w:val="00A20061"/>
    <w:rsid w:val="00A20A14"/>
    <w:rsid w:val="00A20E81"/>
    <w:rsid w:val="00A20F00"/>
    <w:rsid w:val="00A228AE"/>
    <w:rsid w:val="00A268BA"/>
    <w:rsid w:val="00A30F61"/>
    <w:rsid w:val="00A37A0A"/>
    <w:rsid w:val="00A40889"/>
    <w:rsid w:val="00A464C2"/>
    <w:rsid w:val="00A5624F"/>
    <w:rsid w:val="00A57E58"/>
    <w:rsid w:val="00A57FD6"/>
    <w:rsid w:val="00A60080"/>
    <w:rsid w:val="00A607EE"/>
    <w:rsid w:val="00A6366A"/>
    <w:rsid w:val="00A63D2E"/>
    <w:rsid w:val="00A6470E"/>
    <w:rsid w:val="00A655C5"/>
    <w:rsid w:val="00A65AA6"/>
    <w:rsid w:val="00A7390C"/>
    <w:rsid w:val="00A75146"/>
    <w:rsid w:val="00A77696"/>
    <w:rsid w:val="00A8124B"/>
    <w:rsid w:val="00A8148E"/>
    <w:rsid w:val="00A82646"/>
    <w:rsid w:val="00A82BB1"/>
    <w:rsid w:val="00A83988"/>
    <w:rsid w:val="00A93218"/>
    <w:rsid w:val="00A944B1"/>
    <w:rsid w:val="00A95767"/>
    <w:rsid w:val="00AA04CE"/>
    <w:rsid w:val="00AA1A6C"/>
    <w:rsid w:val="00AA31DB"/>
    <w:rsid w:val="00AA6698"/>
    <w:rsid w:val="00AA6BA6"/>
    <w:rsid w:val="00AB0BB4"/>
    <w:rsid w:val="00AB165E"/>
    <w:rsid w:val="00AB2032"/>
    <w:rsid w:val="00AB5B08"/>
    <w:rsid w:val="00AB5F16"/>
    <w:rsid w:val="00AC3AA2"/>
    <w:rsid w:val="00AC67C5"/>
    <w:rsid w:val="00AD56D2"/>
    <w:rsid w:val="00AD70EC"/>
    <w:rsid w:val="00AE0DBC"/>
    <w:rsid w:val="00AE1490"/>
    <w:rsid w:val="00AE1BE5"/>
    <w:rsid w:val="00AE2AB1"/>
    <w:rsid w:val="00AE670B"/>
    <w:rsid w:val="00AF1540"/>
    <w:rsid w:val="00AF183C"/>
    <w:rsid w:val="00AF3C3E"/>
    <w:rsid w:val="00AF596C"/>
    <w:rsid w:val="00B020E8"/>
    <w:rsid w:val="00B0399B"/>
    <w:rsid w:val="00B0430B"/>
    <w:rsid w:val="00B0673C"/>
    <w:rsid w:val="00B12AA7"/>
    <w:rsid w:val="00B15645"/>
    <w:rsid w:val="00B21BA9"/>
    <w:rsid w:val="00B23837"/>
    <w:rsid w:val="00B23EF8"/>
    <w:rsid w:val="00B26908"/>
    <w:rsid w:val="00B2721D"/>
    <w:rsid w:val="00B307CD"/>
    <w:rsid w:val="00B32C0E"/>
    <w:rsid w:val="00B32CEE"/>
    <w:rsid w:val="00B335AF"/>
    <w:rsid w:val="00B34395"/>
    <w:rsid w:val="00B362CE"/>
    <w:rsid w:val="00B40448"/>
    <w:rsid w:val="00B415AD"/>
    <w:rsid w:val="00B42566"/>
    <w:rsid w:val="00B4515C"/>
    <w:rsid w:val="00B4785E"/>
    <w:rsid w:val="00B5358E"/>
    <w:rsid w:val="00B60EDB"/>
    <w:rsid w:val="00B64BA6"/>
    <w:rsid w:val="00B650E8"/>
    <w:rsid w:val="00B652E4"/>
    <w:rsid w:val="00B72548"/>
    <w:rsid w:val="00B75062"/>
    <w:rsid w:val="00B83A57"/>
    <w:rsid w:val="00B857E7"/>
    <w:rsid w:val="00B903C8"/>
    <w:rsid w:val="00B904C4"/>
    <w:rsid w:val="00B91BDA"/>
    <w:rsid w:val="00B91C8B"/>
    <w:rsid w:val="00B92792"/>
    <w:rsid w:val="00B9392B"/>
    <w:rsid w:val="00B96F06"/>
    <w:rsid w:val="00BA0036"/>
    <w:rsid w:val="00BA429A"/>
    <w:rsid w:val="00BB0044"/>
    <w:rsid w:val="00BB08A0"/>
    <w:rsid w:val="00BB2E51"/>
    <w:rsid w:val="00BB7758"/>
    <w:rsid w:val="00BB7A49"/>
    <w:rsid w:val="00BC40C1"/>
    <w:rsid w:val="00BC7CF0"/>
    <w:rsid w:val="00BD0089"/>
    <w:rsid w:val="00BD0446"/>
    <w:rsid w:val="00BD0EBF"/>
    <w:rsid w:val="00BD2C75"/>
    <w:rsid w:val="00BD3E29"/>
    <w:rsid w:val="00BE0388"/>
    <w:rsid w:val="00BE6218"/>
    <w:rsid w:val="00BF2F10"/>
    <w:rsid w:val="00BF31CD"/>
    <w:rsid w:val="00BF7235"/>
    <w:rsid w:val="00C00494"/>
    <w:rsid w:val="00C00AE4"/>
    <w:rsid w:val="00C016D8"/>
    <w:rsid w:val="00C0352E"/>
    <w:rsid w:val="00C05EB3"/>
    <w:rsid w:val="00C07885"/>
    <w:rsid w:val="00C12C1A"/>
    <w:rsid w:val="00C162A8"/>
    <w:rsid w:val="00C16CFE"/>
    <w:rsid w:val="00C2217D"/>
    <w:rsid w:val="00C2253A"/>
    <w:rsid w:val="00C30714"/>
    <w:rsid w:val="00C30796"/>
    <w:rsid w:val="00C325AE"/>
    <w:rsid w:val="00C33255"/>
    <w:rsid w:val="00C333E5"/>
    <w:rsid w:val="00C34328"/>
    <w:rsid w:val="00C34907"/>
    <w:rsid w:val="00C3530D"/>
    <w:rsid w:val="00C362F2"/>
    <w:rsid w:val="00C43B71"/>
    <w:rsid w:val="00C444D2"/>
    <w:rsid w:val="00C44AAB"/>
    <w:rsid w:val="00C45309"/>
    <w:rsid w:val="00C4572E"/>
    <w:rsid w:val="00C5444D"/>
    <w:rsid w:val="00C614BA"/>
    <w:rsid w:val="00C63032"/>
    <w:rsid w:val="00C642C4"/>
    <w:rsid w:val="00C65FE6"/>
    <w:rsid w:val="00C66C82"/>
    <w:rsid w:val="00C70D9C"/>
    <w:rsid w:val="00C716F9"/>
    <w:rsid w:val="00C8074E"/>
    <w:rsid w:val="00C820A4"/>
    <w:rsid w:val="00C82142"/>
    <w:rsid w:val="00C85095"/>
    <w:rsid w:val="00C851DD"/>
    <w:rsid w:val="00C85FE9"/>
    <w:rsid w:val="00C92405"/>
    <w:rsid w:val="00C942D2"/>
    <w:rsid w:val="00CA1DC0"/>
    <w:rsid w:val="00CA2E7F"/>
    <w:rsid w:val="00CA70AF"/>
    <w:rsid w:val="00CB05B5"/>
    <w:rsid w:val="00CB3E08"/>
    <w:rsid w:val="00CB68F9"/>
    <w:rsid w:val="00CB754C"/>
    <w:rsid w:val="00CC28E2"/>
    <w:rsid w:val="00CC357F"/>
    <w:rsid w:val="00CC3EE2"/>
    <w:rsid w:val="00CC4240"/>
    <w:rsid w:val="00CC6B38"/>
    <w:rsid w:val="00CD5471"/>
    <w:rsid w:val="00CD5514"/>
    <w:rsid w:val="00CD646F"/>
    <w:rsid w:val="00CE31FB"/>
    <w:rsid w:val="00CE3EB1"/>
    <w:rsid w:val="00CE59E9"/>
    <w:rsid w:val="00CE65E1"/>
    <w:rsid w:val="00CE6AC1"/>
    <w:rsid w:val="00CF0758"/>
    <w:rsid w:val="00CF0E86"/>
    <w:rsid w:val="00CF2F67"/>
    <w:rsid w:val="00CF41DB"/>
    <w:rsid w:val="00CF67B2"/>
    <w:rsid w:val="00CF72A1"/>
    <w:rsid w:val="00CF7D88"/>
    <w:rsid w:val="00D0214E"/>
    <w:rsid w:val="00D042D8"/>
    <w:rsid w:val="00D04D01"/>
    <w:rsid w:val="00D107C0"/>
    <w:rsid w:val="00D10F43"/>
    <w:rsid w:val="00D126AD"/>
    <w:rsid w:val="00D144D0"/>
    <w:rsid w:val="00D23B0B"/>
    <w:rsid w:val="00D23E9B"/>
    <w:rsid w:val="00D24228"/>
    <w:rsid w:val="00D31307"/>
    <w:rsid w:val="00D36AE1"/>
    <w:rsid w:val="00D37CC5"/>
    <w:rsid w:val="00D41EDE"/>
    <w:rsid w:val="00D42F79"/>
    <w:rsid w:val="00D458DE"/>
    <w:rsid w:val="00D45B04"/>
    <w:rsid w:val="00D468EE"/>
    <w:rsid w:val="00D50E6D"/>
    <w:rsid w:val="00D5134C"/>
    <w:rsid w:val="00D52700"/>
    <w:rsid w:val="00D60D79"/>
    <w:rsid w:val="00D626F2"/>
    <w:rsid w:val="00D632D2"/>
    <w:rsid w:val="00D65AC6"/>
    <w:rsid w:val="00D66E62"/>
    <w:rsid w:val="00D6739C"/>
    <w:rsid w:val="00D72F0C"/>
    <w:rsid w:val="00D7616F"/>
    <w:rsid w:val="00D83E1B"/>
    <w:rsid w:val="00D911E0"/>
    <w:rsid w:val="00D91670"/>
    <w:rsid w:val="00D94B41"/>
    <w:rsid w:val="00D977D2"/>
    <w:rsid w:val="00DA0B3B"/>
    <w:rsid w:val="00DA1575"/>
    <w:rsid w:val="00DA1624"/>
    <w:rsid w:val="00DA3FB5"/>
    <w:rsid w:val="00DA4FE8"/>
    <w:rsid w:val="00DA5932"/>
    <w:rsid w:val="00DA64DE"/>
    <w:rsid w:val="00DA735E"/>
    <w:rsid w:val="00DC1458"/>
    <w:rsid w:val="00DC31BA"/>
    <w:rsid w:val="00DC5326"/>
    <w:rsid w:val="00DC6A7A"/>
    <w:rsid w:val="00DC7FA4"/>
    <w:rsid w:val="00DD0C34"/>
    <w:rsid w:val="00DD2026"/>
    <w:rsid w:val="00DD2842"/>
    <w:rsid w:val="00DD4299"/>
    <w:rsid w:val="00DD48B3"/>
    <w:rsid w:val="00DD4A6D"/>
    <w:rsid w:val="00DD4DD1"/>
    <w:rsid w:val="00DE1B4E"/>
    <w:rsid w:val="00DE1CBF"/>
    <w:rsid w:val="00DE20FB"/>
    <w:rsid w:val="00DF0371"/>
    <w:rsid w:val="00DF08EB"/>
    <w:rsid w:val="00DF2EDA"/>
    <w:rsid w:val="00DF3E56"/>
    <w:rsid w:val="00E024C3"/>
    <w:rsid w:val="00E03860"/>
    <w:rsid w:val="00E03A7B"/>
    <w:rsid w:val="00E065BD"/>
    <w:rsid w:val="00E10A9A"/>
    <w:rsid w:val="00E14793"/>
    <w:rsid w:val="00E1517B"/>
    <w:rsid w:val="00E16077"/>
    <w:rsid w:val="00E16629"/>
    <w:rsid w:val="00E1705C"/>
    <w:rsid w:val="00E232BE"/>
    <w:rsid w:val="00E238DA"/>
    <w:rsid w:val="00E2447A"/>
    <w:rsid w:val="00E27033"/>
    <w:rsid w:val="00E317D3"/>
    <w:rsid w:val="00E408CD"/>
    <w:rsid w:val="00E46DFD"/>
    <w:rsid w:val="00E51423"/>
    <w:rsid w:val="00E51739"/>
    <w:rsid w:val="00E51F35"/>
    <w:rsid w:val="00E5686D"/>
    <w:rsid w:val="00E570A3"/>
    <w:rsid w:val="00E61ED9"/>
    <w:rsid w:val="00E62F89"/>
    <w:rsid w:val="00E64C22"/>
    <w:rsid w:val="00E7736B"/>
    <w:rsid w:val="00E8332C"/>
    <w:rsid w:val="00E835A1"/>
    <w:rsid w:val="00E87771"/>
    <w:rsid w:val="00E904B5"/>
    <w:rsid w:val="00E91BB6"/>
    <w:rsid w:val="00E92D31"/>
    <w:rsid w:val="00E92DC0"/>
    <w:rsid w:val="00EA0791"/>
    <w:rsid w:val="00EA3489"/>
    <w:rsid w:val="00EB2502"/>
    <w:rsid w:val="00EB3E88"/>
    <w:rsid w:val="00EB475B"/>
    <w:rsid w:val="00EB756E"/>
    <w:rsid w:val="00EB7E0C"/>
    <w:rsid w:val="00EC22C3"/>
    <w:rsid w:val="00EC32B7"/>
    <w:rsid w:val="00EC3BD8"/>
    <w:rsid w:val="00ED166C"/>
    <w:rsid w:val="00ED229F"/>
    <w:rsid w:val="00ED40E1"/>
    <w:rsid w:val="00EE0AA4"/>
    <w:rsid w:val="00EE4D3E"/>
    <w:rsid w:val="00EE56EA"/>
    <w:rsid w:val="00EF3093"/>
    <w:rsid w:val="00F00372"/>
    <w:rsid w:val="00F02560"/>
    <w:rsid w:val="00F07D44"/>
    <w:rsid w:val="00F105AF"/>
    <w:rsid w:val="00F10A06"/>
    <w:rsid w:val="00F10B59"/>
    <w:rsid w:val="00F11843"/>
    <w:rsid w:val="00F11BEE"/>
    <w:rsid w:val="00F11D0C"/>
    <w:rsid w:val="00F17387"/>
    <w:rsid w:val="00F174F8"/>
    <w:rsid w:val="00F1757E"/>
    <w:rsid w:val="00F219B0"/>
    <w:rsid w:val="00F2283A"/>
    <w:rsid w:val="00F25AB8"/>
    <w:rsid w:val="00F25F71"/>
    <w:rsid w:val="00F261E9"/>
    <w:rsid w:val="00F30FDC"/>
    <w:rsid w:val="00F3476E"/>
    <w:rsid w:val="00F34D14"/>
    <w:rsid w:val="00F43E72"/>
    <w:rsid w:val="00F458A0"/>
    <w:rsid w:val="00F4704F"/>
    <w:rsid w:val="00F470D6"/>
    <w:rsid w:val="00F5073D"/>
    <w:rsid w:val="00F52CF9"/>
    <w:rsid w:val="00F55C9E"/>
    <w:rsid w:val="00F562F9"/>
    <w:rsid w:val="00F67E91"/>
    <w:rsid w:val="00F76750"/>
    <w:rsid w:val="00F80FEB"/>
    <w:rsid w:val="00F82C8A"/>
    <w:rsid w:val="00F84AC2"/>
    <w:rsid w:val="00F9108A"/>
    <w:rsid w:val="00F9151E"/>
    <w:rsid w:val="00F91BD6"/>
    <w:rsid w:val="00F91EA0"/>
    <w:rsid w:val="00F936C1"/>
    <w:rsid w:val="00F94D7E"/>
    <w:rsid w:val="00F95EA9"/>
    <w:rsid w:val="00F975E2"/>
    <w:rsid w:val="00FA102D"/>
    <w:rsid w:val="00FA4AE0"/>
    <w:rsid w:val="00FA5F22"/>
    <w:rsid w:val="00FB0632"/>
    <w:rsid w:val="00FB2DE1"/>
    <w:rsid w:val="00FB3BE4"/>
    <w:rsid w:val="00FB687F"/>
    <w:rsid w:val="00FC24FE"/>
    <w:rsid w:val="00FC3D8E"/>
    <w:rsid w:val="00FC5CAF"/>
    <w:rsid w:val="00FD178C"/>
    <w:rsid w:val="00FD7CE7"/>
    <w:rsid w:val="00FE2671"/>
    <w:rsid w:val="00FE3297"/>
    <w:rsid w:val="00FE3363"/>
    <w:rsid w:val="00FE39CB"/>
    <w:rsid w:val="00FF09EC"/>
    <w:rsid w:val="00FF2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5ED153E"/>
  <w15:docId w15:val="{5FDEF489-B1EE-4C46-AB19-24F86B2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pPr>
        <w:spacing w:after="240"/>
      </w:pPr>
    </w:pPrDefault>
  </w:docDefaults>
  <w:latentStyles w:defLockedState="1" w:defUIPriority="99" w:defSemiHidden="0" w:defUnhideWhenUsed="0" w:defQFormat="0" w:count="377">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Standaard">
    <w:name w:val="Normal"/>
    <w:rsid w:val="00E87771"/>
    <w:rPr>
      <w:rFonts w:eastAsiaTheme="minorHAnsi"/>
      <w:lang w:val="nl-NL"/>
    </w:rPr>
  </w:style>
  <w:style w:type="paragraph" w:styleId="Kop1">
    <w:name w:val="heading 1"/>
    <w:next w:val="Standaard"/>
    <w:link w:val="Kop1Char"/>
    <w:uiPriority w:val="1"/>
    <w:qFormat/>
    <w:locked/>
    <w:rsid w:val="005F1F5E"/>
    <w:pPr>
      <w:keepNext/>
      <w:numPr>
        <w:numId w:val="7"/>
      </w:numPr>
      <w:ind w:left="851"/>
      <w:outlineLvl w:val="0"/>
    </w:pPr>
    <w:rPr>
      <w:b/>
      <w:bCs/>
      <w:sz w:val="26"/>
      <w:lang w:val="nl-NL"/>
    </w:rPr>
  </w:style>
  <w:style w:type="paragraph" w:styleId="Kop2">
    <w:name w:val="heading 2"/>
    <w:basedOn w:val="Kop1"/>
    <w:next w:val="Standaard"/>
    <w:link w:val="Kop2Char"/>
    <w:uiPriority w:val="1"/>
    <w:qFormat/>
    <w:locked/>
    <w:rsid w:val="005F1F5E"/>
    <w:pPr>
      <w:numPr>
        <w:ilvl w:val="1"/>
      </w:numPr>
      <w:spacing w:before="240" w:after="60"/>
      <w:outlineLvl w:val="1"/>
    </w:pPr>
    <w:rPr>
      <w:bCs w:val="0"/>
      <w:sz w:val="24"/>
    </w:rPr>
  </w:style>
  <w:style w:type="paragraph" w:styleId="Kop3">
    <w:name w:val="heading 3"/>
    <w:basedOn w:val="Kop2"/>
    <w:next w:val="Plattetekst"/>
    <w:link w:val="Kop3Char"/>
    <w:uiPriority w:val="1"/>
    <w:qFormat/>
    <w:locked/>
    <w:rsid w:val="00606E54"/>
    <w:pPr>
      <w:numPr>
        <w:ilvl w:val="2"/>
      </w:numPr>
      <w:outlineLvl w:val="2"/>
    </w:pPr>
    <w:rPr>
      <w:rFonts w:cs="Arial"/>
      <w:bCs/>
      <w:sz w:val="22"/>
      <w:szCs w:val="26"/>
    </w:rPr>
  </w:style>
  <w:style w:type="paragraph" w:styleId="Kop4">
    <w:name w:val="heading 4"/>
    <w:basedOn w:val="Kop3"/>
    <w:next w:val="Plattetekst"/>
    <w:link w:val="Kop4Char"/>
    <w:uiPriority w:val="1"/>
    <w:qFormat/>
    <w:locked/>
    <w:rsid w:val="00DA3FB5"/>
    <w:pPr>
      <w:numPr>
        <w:ilvl w:val="3"/>
      </w:numPr>
      <w:tabs>
        <w:tab w:val="left" w:pos="6"/>
      </w:tabs>
      <w:outlineLvl w:val="3"/>
    </w:pPr>
    <w:rPr>
      <w:bCs w:val="0"/>
      <w:sz w:val="20"/>
      <w:szCs w:val="28"/>
    </w:rPr>
  </w:style>
  <w:style w:type="paragraph" w:styleId="Kop5">
    <w:name w:val="heading 5"/>
    <w:aliases w:val="Bijlage"/>
    <w:basedOn w:val="Standaard"/>
    <w:next w:val="Standaard"/>
    <w:link w:val="Kop5Char"/>
    <w:uiPriority w:val="1"/>
    <w:qFormat/>
    <w:locked/>
    <w:rsid w:val="008F7AA0"/>
    <w:pPr>
      <w:keepNext/>
      <w:pageBreakBefore/>
      <w:numPr>
        <w:numId w:val="9"/>
      </w:numPr>
      <w:outlineLvl w:val="4"/>
    </w:pPr>
    <w:rPr>
      <w:b/>
      <w:bCs/>
      <w:sz w:val="28"/>
    </w:rPr>
  </w:style>
  <w:style w:type="paragraph" w:styleId="Kop6">
    <w:name w:val="heading 6"/>
    <w:aliases w:val="groot"/>
    <w:next w:val="Standaard"/>
    <w:link w:val="Kop6Char"/>
    <w:uiPriority w:val="1"/>
    <w:qFormat/>
    <w:locked/>
    <w:rsid w:val="006F0531"/>
    <w:pPr>
      <w:keepNext/>
      <w:spacing w:before="360"/>
      <w:outlineLvl w:val="5"/>
    </w:pPr>
    <w:rPr>
      <w:b/>
      <w:sz w:val="24"/>
      <w:lang w:val="nl-NL"/>
    </w:rPr>
  </w:style>
  <w:style w:type="paragraph" w:styleId="Kop7">
    <w:name w:val="heading 7"/>
    <w:aliases w:val="vet"/>
    <w:next w:val="Standaard"/>
    <w:link w:val="Kop7Char"/>
    <w:uiPriority w:val="1"/>
    <w:qFormat/>
    <w:locked/>
    <w:rsid w:val="00DC31BA"/>
    <w:pPr>
      <w:keepNext/>
      <w:spacing w:after="120"/>
      <w:outlineLvl w:val="6"/>
    </w:pPr>
    <w:rPr>
      <w:b/>
      <w:bCs/>
      <w:color w:val="009FE3" w:themeColor="accent3"/>
      <w:szCs w:val="24"/>
      <w:lang w:val="nl-NL"/>
    </w:rPr>
  </w:style>
  <w:style w:type="paragraph" w:styleId="Kop8">
    <w:name w:val="heading 8"/>
    <w:aliases w:val="cursief"/>
    <w:basedOn w:val="Kop7"/>
    <w:next w:val="Standaard"/>
    <w:link w:val="Kop8Char"/>
    <w:uiPriority w:val="1"/>
    <w:qFormat/>
    <w:locked/>
    <w:rsid w:val="001A72B3"/>
    <w:pPr>
      <w:outlineLvl w:val="7"/>
    </w:pPr>
    <w:rPr>
      <w:b w:val="0"/>
      <w:i/>
      <w:iCs/>
    </w:rPr>
  </w:style>
  <w:style w:type="paragraph" w:styleId="Kop9">
    <w:name w:val="heading 9"/>
    <w:aliases w:val="plat groen"/>
    <w:basedOn w:val="Standaard"/>
    <w:next w:val="Standaard"/>
    <w:link w:val="Kop9Char"/>
    <w:uiPriority w:val="1"/>
    <w:qFormat/>
    <w:locked/>
    <w:rsid w:val="00060143"/>
    <w:pPr>
      <w:outlineLvl w:val="8"/>
    </w:pPr>
    <w:rPr>
      <w:color w:val="95C1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locked/>
    <w:rsid w:val="003F0CAF"/>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1A72B3"/>
    <w:rPr>
      <w:rFonts w:ascii="Tahoma" w:hAnsi="Tahoma" w:cs="Tahoma"/>
      <w:sz w:val="16"/>
      <w:szCs w:val="16"/>
      <w:lang w:val="nl-NL"/>
    </w:rPr>
  </w:style>
  <w:style w:type="paragraph" w:styleId="Bijschrift">
    <w:name w:val="caption"/>
    <w:next w:val="Standaard"/>
    <w:uiPriority w:val="2"/>
    <w:qFormat/>
    <w:locked/>
    <w:rsid w:val="00EB3E88"/>
    <w:pPr>
      <w:tabs>
        <w:tab w:val="left" w:pos="964"/>
      </w:tabs>
      <w:spacing w:after="60"/>
      <w:ind w:left="964" w:right="284" w:hanging="964"/>
    </w:pPr>
    <w:rPr>
      <w:bCs/>
      <w:i/>
      <w:sz w:val="16"/>
      <w:lang w:val="nl-NL"/>
    </w:rPr>
  </w:style>
  <w:style w:type="paragraph" w:customStyle="1" w:styleId="DWAnummering">
    <w:name w:val="DWAnummering"/>
    <w:uiPriority w:val="3"/>
    <w:qFormat/>
    <w:locked/>
    <w:rsid w:val="004C1B1F"/>
    <w:pPr>
      <w:numPr>
        <w:numId w:val="4"/>
      </w:numPr>
      <w:spacing w:after="0"/>
    </w:pPr>
    <w:rPr>
      <w:lang w:val="nl-NL"/>
    </w:rPr>
  </w:style>
  <w:style w:type="numbering" w:customStyle="1" w:styleId="DWAnummering2010">
    <w:name w:val="DWAnummering (2010)"/>
    <w:basedOn w:val="Geenlijst"/>
    <w:uiPriority w:val="99"/>
    <w:locked/>
    <w:rsid w:val="001A72B3"/>
    <w:pPr>
      <w:numPr>
        <w:numId w:val="2"/>
      </w:numPr>
    </w:pPr>
  </w:style>
  <w:style w:type="paragraph" w:customStyle="1" w:styleId="DWAnummeringMetRuimte">
    <w:name w:val="DWAnummeringMetRuimte"/>
    <w:uiPriority w:val="3"/>
    <w:qFormat/>
    <w:locked/>
    <w:rsid w:val="004C1B1F"/>
    <w:pPr>
      <w:numPr>
        <w:numId w:val="5"/>
      </w:numPr>
      <w:spacing w:before="240" w:after="0"/>
      <w:ind w:left="357" w:hanging="357"/>
    </w:pPr>
    <w:rPr>
      <w:lang w:val="nl-NL"/>
    </w:rPr>
  </w:style>
  <w:style w:type="paragraph" w:customStyle="1" w:styleId="DWAopsomming">
    <w:name w:val="DWAopsomming"/>
    <w:qFormat/>
    <w:locked/>
    <w:rsid w:val="004C1B1F"/>
    <w:pPr>
      <w:numPr>
        <w:numId w:val="6"/>
      </w:numPr>
      <w:spacing w:after="0"/>
    </w:pPr>
    <w:rPr>
      <w:lang w:val="nl-NL"/>
    </w:rPr>
  </w:style>
  <w:style w:type="numbering" w:customStyle="1" w:styleId="DWAopsomming2010">
    <w:name w:val="DWAopsomming (2010)"/>
    <w:uiPriority w:val="99"/>
    <w:locked/>
    <w:rsid w:val="001A72B3"/>
    <w:pPr>
      <w:numPr>
        <w:numId w:val="3"/>
      </w:numPr>
    </w:pPr>
  </w:style>
  <w:style w:type="paragraph" w:styleId="Plattetekst">
    <w:name w:val="Body Text"/>
    <w:basedOn w:val="Standaard"/>
    <w:next w:val="Standaard"/>
    <w:link w:val="PlattetekstChar"/>
    <w:uiPriority w:val="99"/>
    <w:semiHidden/>
    <w:qFormat/>
    <w:locked/>
    <w:rsid w:val="008B2DD0"/>
  </w:style>
  <w:style w:type="character" w:customStyle="1" w:styleId="PlattetekstChar">
    <w:name w:val="Platte tekst Char"/>
    <w:basedOn w:val="Standaardalinea-lettertype"/>
    <w:link w:val="Plattetekst"/>
    <w:uiPriority w:val="99"/>
    <w:semiHidden/>
    <w:rsid w:val="008B2DD0"/>
    <w:rPr>
      <w:rFonts w:eastAsiaTheme="minorHAnsi"/>
      <w:lang w:val="nl-NL"/>
    </w:rPr>
  </w:style>
  <w:style w:type="paragraph" w:customStyle="1" w:styleId="DWAopsommingVolgtekst">
    <w:name w:val="DWAopsommingVolgtekst"/>
    <w:basedOn w:val="Plattetekst"/>
    <w:next w:val="Plattetekst"/>
    <w:uiPriority w:val="99"/>
    <w:semiHidden/>
    <w:locked/>
    <w:rsid w:val="003F0CAF"/>
    <w:pPr>
      <w:spacing w:before="240"/>
    </w:pPr>
    <w:rPr>
      <w:rFonts w:eastAsia="Times New Roman"/>
    </w:rPr>
  </w:style>
  <w:style w:type="table" w:customStyle="1" w:styleId="DWATabel2010">
    <w:name w:val="DWATabel (2010)"/>
    <w:basedOn w:val="Standaardtabel"/>
    <w:uiPriority w:val="99"/>
    <w:locked/>
    <w:rsid w:val="00A40889"/>
    <w:pPr>
      <w:spacing w:after="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DWAtabeltekst">
    <w:name w:val="DWAtabeltekst"/>
    <w:basedOn w:val="Plattetekst"/>
    <w:uiPriority w:val="99"/>
    <w:semiHidden/>
    <w:locked/>
    <w:rsid w:val="003F0CAF"/>
    <w:pPr>
      <w:spacing w:after="0"/>
    </w:pPr>
    <w:rPr>
      <w:rFonts w:eastAsia="Times New Roman"/>
      <w:sz w:val="16"/>
      <w:szCs w:val="16"/>
    </w:rPr>
  </w:style>
  <w:style w:type="paragraph" w:styleId="Geenafstand">
    <w:name w:val="No Spacing"/>
    <w:link w:val="GeenafstandChar"/>
    <w:uiPriority w:val="1"/>
    <w:qFormat/>
    <w:locked/>
    <w:rsid w:val="003F0CAF"/>
    <w:rPr>
      <w:rFonts w:ascii="Calibri" w:hAnsi="Calibri"/>
      <w:sz w:val="22"/>
      <w:szCs w:val="22"/>
      <w:lang w:val="nl-NL" w:eastAsia="nl-NL"/>
    </w:rPr>
  </w:style>
  <w:style w:type="character" w:styleId="Hyperlink">
    <w:name w:val="Hyperlink"/>
    <w:basedOn w:val="Standaardalinea-lettertype"/>
    <w:uiPriority w:val="99"/>
    <w:locked/>
    <w:rsid w:val="003F0CAF"/>
    <w:rPr>
      <w:rFonts w:ascii="Arial" w:hAnsi="Arial"/>
      <w:color w:val="0000FF"/>
      <w:u w:val="single"/>
    </w:rPr>
  </w:style>
  <w:style w:type="paragraph" w:styleId="Inhopg1">
    <w:name w:val="toc 1"/>
    <w:basedOn w:val="Standaard"/>
    <w:next w:val="Standaard"/>
    <w:autoRedefine/>
    <w:uiPriority w:val="39"/>
    <w:locked/>
    <w:rsid w:val="00A20A14"/>
    <w:pPr>
      <w:tabs>
        <w:tab w:val="right" w:leader="dot" w:pos="9072"/>
      </w:tabs>
      <w:spacing w:after="0"/>
      <w:ind w:left="454" w:hanging="454"/>
      <w:contextualSpacing/>
    </w:pPr>
    <w:rPr>
      <w:rFonts w:cstheme="minorHAnsi"/>
      <w:bCs/>
    </w:rPr>
  </w:style>
  <w:style w:type="paragraph" w:styleId="Inhopg2">
    <w:name w:val="toc 2"/>
    <w:basedOn w:val="Standaard"/>
    <w:next w:val="Standaard"/>
    <w:autoRedefine/>
    <w:uiPriority w:val="39"/>
    <w:locked/>
    <w:rsid w:val="00D52700"/>
    <w:pPr>
      <w:tabs>
        <w:tab w:val="left" w:pos="1078"/>
        <w:tab w:val="right" w:leader="dot" w:pos="9072"/>
      </w:tabs>
      <w:spacing w:after="0"/>
      <w:ind w:left="1078" w:right="284" w:hanging="624"/>
      <w:contextualSpacing/>
    </w:pPr>
    <w:rPr>
      <w:rFonts w:cstheme="minorHAnsi"/>
    </w:rPr>
  </w:style>
  <w:style w:type="character" w:customStyle="1" w:styleId="Kop7Char">
    <w:name w:val="Kop 7 Char"/>
    <w:aliases w:val="vet Char"/>
    <w:basedOn w:val="Standaardalinea-lettertype"/>
    <w:link w:val="Kop7"/>
    <w:uiPriority w:val="1"/>
    <w:rsid w:val="00DC31BA"/>
    <w:rPr>
      <w:b/>
      <w:bCs/>
      <w:color w:val="009FE3" w:themeColor="accent3"/>
      <w:szCs w:val="24"/>
      <w:lang w:val="nl-NL"/>
    </w:rPr>
  </w:style>
  <w:style w:type="character" w:customStyle="1" w:styleId="Kop1Char">
    <w:name w:val="Kop 1 Char"/>
    <w:basedOn w:val="Standaardalinea-lettertype"/>
    <w:link w:val="Kop1"/>
    <w:uiPriority w:val="1"/>
    <w:rsid w:val="005F1F5E"/>
    <w:rPr>
      <w:b/>
      <w:bCs/>
      <w:sz w:val="26"/>
      <w:lang w:val="nl-NL"/>
    </w:rPr>
  </w:style>
  <w:style w:type="character" w:customStyle="1" w:styleId="Kop2Char">
    <w:name w:val="Kop 2 Char"/>
    <w:basedOn w:val="Standaardalinea-lettertype"/>
    <w:link w:val="Kop2"/>
    <w:uiPriority w:val="1"/>
    <w:rsid w:val="005F1F5E"/>
    <w:rPr>
      <w:b/>
      <w:sz w:val="24"/>
      <w:lang w:val="nl-NL"/>
    </w:rPr>
  </w:style>
  <w:style w:type="character" w:customStyle="1" w:styleId="Kop3Char">
    <w:name w:val="Kop 3 Char"/>
    <w:basedOn w:val="Standaardalinea-lettertype"/>
    <w:link w:val="Kop3"/>
    <w:rsid w:val="00606E54"/>
    <w:rPr>
      <w:rFonts w:cs="Arial"/>
      <w:b/>
      <w:bCs/>
      <w:sz w:val="22"/>
      <w:szCs w:val="26"/>
      <w:lang w:val="nl-NL"/>
    </w:rPr>
  </w:style>
  <w:style w:type="character" w:customStyle="1" w:styleId="Kop4Char">
    <w:name w:val="Kop 4 Char"/>
    <w:basedOn w:val="Standaardalinea-lettertype"/>
    <w:link w:val="Kop4"/>
    <w:rsid w:val="00DA3FB5"/>
    <w:rPr>
      <w:rFonts w:cs="Arial"/>
      <w:b/>
      <w:szCs w:val="28"/>
      <w:lang w:val="nl-NL"/>
    </w:rPr>
  </w:style>
  <w:style w:type="character" w:customStyle="1" w:styleId="Kop5Char">
    <w:name w:val="Kop 5 Char"/>
    <w:aliases w:val="Bijlage Char"/>
    <w:basedOn w:val="Standaardalinea-lettertype"/>
    <w:link w:val="Kop5"/>
    <w:uiPriority w:val="1"/>
    <w:rsid w:val="008F7AA0"/>
    <w:rPr>
      <w:rFonts w:eastAsiaTheme="minorHAnsi"/>
      <w:b/>
      <w:bCs/>
      <w:sz w:val="28"/>
      <w:lang w:val="nl-NL"/>
    </w:rPr>
  </w:style>
  <w:style w:type="character" w:customStyle="1" w:styleId="Kop6Char">
    <w:name w:val="Kop 6 Char"/>
    <w:aliases w:val="groot Char"/>
    <w:basedOn w:val="Standaardalinea-lettertype"/>
    <w:link w:val="Kop6"/>
    <w:uiPriority w:val="1"/>
    <w:rsid w:val="006F0531"/>
    <w:rPr>
      <w:b/>
      <w:sz w:val="24"/>
      <w:lang w:val="nl-NL"/>
    </w:rPr>
  </w:style>
  <w:style w:type="character" w:customStyle="1" w:styleId="Kop8Char">
    <w:name w:val="Kop 8 Char"/>
    <w:aliases w:val="cursief Char"/>
    <w:basedOn w:val="Standaardalinea-lettertype"/>
    <w:link w:val="Kop8"/>
    <w:uiPriority w:val="1"/>
    <w:rsid w:val="001A72B3"/>
    <w:rPr>
      <w:bCs/>
      <w:i/>
      <w:iCs/>
      <w:szCs w:val="24"/>
      <w:lang w:val="nl-NL"/>
    </w:rPr>
  </w:style>
  <w:style w:type="character" w:customStyle="1" w:styleId="Kop9Char">
    <w:name w:val="Kop 9 Char"/>
    <w:aliases w:val="plat groen Char"/>
    <w:basedOn w:val="Standaardalinea-lettertype"/>
    <w:link w:val="Kop9"/>
    <w:uiPriority w:val="1"/>
    <w:rsid w:val="00060143"/>
    <w:rPr>
      <w:rFonts w:eastAsiaTheme="minorHAnsi"/>
      <w:color w:val="95C11F"/>
      <w:lang w:val="nl-NL"/>
    </w:rPr>
  </w:style>
  <w:style w:type="paragraph" w:styleId="Koptekst">
    <w:name w:val="header"/>
    <w:basedOn w:val="Standaard"/>
    <w:link w:val="KoptekstChar"/>
    <w:uiPriority w:val="99"/>
    <w:locked/>
    <w:rsid w:val="00EA0791"/>
    <w:pPr>
      <w:tabs>
        <w:tab w:val="center" w:pos="4536"/>
        <w:tab w:val="right" w:pos="9072"/>
      </w:tabs>
      <w:spacing w:after="0"/>
    </w:pPr>
    <w:rPr>
      <w:rFonts w:eastAsia="Times New Roman" w:cs="Arial"/>
      <w:sz w:val="16"/>
      <w:szCs w:val="16"/>
    </w:rPr>
  </w:style>
  <w:style w:type="character" w:customStyle="1" w:styleId="KoptekstChar">
    <w:name w:val="Koptekst Char"/>
    <w:basedOn w:val="Standaardalinea-lettertype"/>
    <w:link w:val="Koptekst"/>
    <w:uiPriority w:val="99"/>
    <w:rsid w:val="00EA0791"/>
    <w:rPr>
      <w:rFonts w:cs="Arial"/>
      <w:sz w:val="16"/>
      <w:szCs w:val="16"/>
      <w:lang w:val="nl-NL"/>
    </w:rPr>
  </w:style>
  <w:style w:type="paragraph" w:styleId="Lijstalinea">
    <w:name w:val="List Paragraph"/>
    <w:basedOn w:val="Standaard"/>
    <w:uiPriority w:val="34"/>
    <w:qFormat/>
    <w:locked/>
    <w:rsid w:val="001A72B3"/>
    <w:pPr>
      <w:ind w:left="720"/>
      <w:contextualSpacing/>
    </w:pPr>
  </w:style>
  <w:style w:type="character" w:styleId="Paginanummer">
    <w:name w:val="page number"/>
    <w:basedOn w:val="Standaardalinea-lettertype"/>
    <w:semiHidden/>
    <w:locked/>
    <w:rsid w:val="003F0CAF"/>
  </w:style>
  <w:style w:type="table" w:styleId="Tabelraster">
    <w:name w:val="Table Grid"/>
    <w:basedOn w:val="Standaardtabel"/>
    <w:locked/>
    <w:rsid w:val="003F0C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opmerking">
    <w:name w:val="annotation text"/>
    <w:basedOn w:val="Standaard"/>
    <w:link w:val="TekstopmerkingChar"/>
    <w:uiPriority w:val="99"/>
    <w:semiHidden/>
    <w:locked/>
    <w:rsid w:val="003F0CAF"/>
    <w:rPr>
      <w:rFonts w:eastAsia="Times New Roman" w:cs="Arial"/>
    </w:rPr>
  </w:style>
  <w:style w:type="character" w:customStyle="1" w:styleId="TekstopmerkingChar">
    <w:name w:val="Tekst opmerking Char"/>
    <w:basedOn w:val="Standaardalinea-lettertype"/>
    <w:link w:val="Tekstopmerking"/>
    <w:uiPriority w:val="99"/>
    <w:semiHidden/>
    <w:rsid w:val="001A72B3"/>
    <w:rPr>
      <w:rFonts w:cs="Arial"/>
      <w:lang w:val="nl-NL"/>
    </w:rPr>
  </w:style>
  <w:style w:type="character" w:styleId="Verwijzingopmerking">
    <w:name w:val="annotation reference"/>
    <w:basedOn w:val="Standaardalinea-lettertype"/>
    <w:uiPriority w:val="99"/>
    <w:semiHidden/>
    <w:locked/>
    <w:rsid w:val="003F0CAF"/>
    <w:rPr>
      <w:sz w:val="16"/>
      <w:szCs w:val="16"/>
    </w:rPr>
  </w:style>
  <w:style w:type="paragraph" w:styleId="Voettekst">
    <w:name w:val="footer"/>
    <w:basedOn w:val="Standaard"/>
    <w:link w:val="VoettekstChar"/>
    <w:locked/>
    <w:rsid w:val="009E776A"/>
    <w:pPr>
      <w:tabs>
        <w:tab w:val="center" w:pos="4536"/>
        <w:tab w:val="right" w:pos="9072"/>
      </w:tabs>
      <w:spacing w:after="0"/>
    </w:pPr>
    <w:rPr>
      <w:rFonts w:eastAsia="Times New Roman" w:cs="Arial"/>
      <w:sz w:val="16"/>
      <w:szCs w:val="16"/>
    </w:rPr>
  </w:style>
  <w:style w:type="character" w:customStyle="1" w:styleId="VoettekstChar">
    <w:name w:val="Voettekst Char"/>
    <w:basedOn w:val="Standaardalinea-lettertype"/>
    <w:link w:val="Voettekst"/>
    <w:rsid w:val="009E776A"/>
    <w:rPr>
      <w:rFonts w:cs="Arial"/>
      <w:sz w:val="16"/>
      <w:szCs w:val="16"/>
      <w:lang w:val="nl-NL"/>
    </w:rPr>
  </w:style>
  <w:style w:type="paragraph" w:customStyle="1" w:styleId="ZKop2bijlage">
    <w:name w:val="Z_Kop2_bijlage"/>
    <w:basedOn w:val="Standaard"/>
    <w:next w:val="Standaard"/>
    <w:locked/>
    <w:rsid w:val="00FA102D"/>
    <w:pPr>
      <w:keepNext/>
      <w:numPr>
        <w:ilvl w:val="1"/>
        <w:numId w:val="9"/>
      </w:numPr>
      <w:spacing w:before="360"/>
    </w:pPr>
    <w:rPr>
      <w:rFonts w:eastAsia="Times New Roman"/>
      <w:b/>
      <w:sz w:val="26"/>
    </w:rPr>
  </w:style>
  <w:style w:type="paragraph" w:customStyle="1" w:styleId="ZKop3bijlage">
    <w:name w:val="Z_Kop3_bijlage"/>
    <w:basedOn w:val="ZKop2bijlage"/>
    <w:next w:val="Standaard"/>
    <w:locked/>
    <w:rsid w:val="00FA102D"/>
    <w:pPr>
      <w:numPr>
        <w:ilvl w:val="2"/>
      </w:numPr>
      <w:spacing w:before="240"/>
    </w:pPr>
    <w:rPr>
      <w:sz w:val="22"/>
    </w:rPr>
  </w:style>
  <w:style w:type="character" w:styleId="Tekstvantijdelijkeaanduiding">
    <w:name w:val="Placeholder Text"/>
    <w:basedOn w:val="Standaardalinea-lettertype"/>
    <w:uiPriority w:val="99"/>
    <w:semiHidden/>
    <w:locked/>
    <w:rsid w:val="004C03DD"/>
    <w:rPr>
      <w:color w:val="808080"/>
    </w:rPr>
  </w:style>
  <w:style w:type="paragraph" w:styleId="Inhopg3">
    <w:name w:val="toc 3"/>
    <w:basedOn w:val="Standaard"/>
    <w:next w:val="Standaard"/>
    <w:autoRedefine/>
    <w:uiPriority w:val="39"/>
    <w:locked/>
    <w:rsid w:val="00C16CFE"/>
    <w:pPr>
      <w:tabs>
        <w:tab w:val="right" w:leader="dot" w:pos="9072"/>
      </w:tabs>
      <w:spacing w:after="0"/>
      <w:ind w:left="1871" w:right="284" w:hanging="794"/>
      <w:contextualSpacing/>
    </w:pPr>
    <w:rPr>
      <w:rFonts w:cstheme="minorHAnsi"/>
      <w:iCs/>
    </w:rPr>
  </w:style>
  <w:style w:type="paragraph" w:styleId="Inhopg4">
    <w:name w:val="toc 4"/>
    <w:basedOn w:val="Standaard"/>
    <w:next w:val="Standaard"/>
    <w:autoRedefine/>
    <w:uiPriority w:val="39"/>
    <w:locked/>
    <w:rsid w:val="00C16CFE"/>
    <w:pPr>
      <w:tabs>
        <w:tab w:val="left" w:pos="2835"/>
        <w:tab w:val="right" w:leader="dot" w:pos="9072"/>
      </w:tabs>
      <w:spacing w:after="0"/>
      <w:ind w:left="2722" w:right="284" w:hanging="851"/>
    </w:pPr>
    <w:rPr>
      <w:rFonts w:cstheme="minorHAnsi"/>
      <w:szCs w:val="18"/>
    </w:rPr>
  </w:style>
  <w:style w:type="paragraph" w:styleId="Inhopg5">
    <w:name w:val="toc 5"/>
    <w:basedOn w:val="Standaard"/>
    <w:next w:val="Standaard"/>
    <w:autoRedefine/>
    <w:uiPriority w:val="39"/>
    <w:locked/>
    <w:rsid w:val="00C16CFE"/>
    <w:pPr>
      <w:tabs>
        <w:tab w:val="right" w:leader="dot" w:pos="9072"/>
      </w:tabs>
      <w:spacing w:after="0"/>
      <w:ind w:left="964" w:hanging="964"/>
    </w:pPr>
    <w:rPr>
      <w:rFonts w:cstheme="minorHAnsi"/>
      <w:szCs w:val="18"/>
    </w:rPr>
  </w:style>
  <w:style w:type="paragraph" w:styleId="Inhopg6">
    <w:name w:val="toc 6"/>
    <w:basedOn w:val="Standaard"/>
    <w:next w:val="Standaard"/>
    <w:autoRedefine/>
    <w:uiPriority w:val="39"/>
    <w:locked/>
    <w:rsid w:val="00C16CFE"/>
    <w:pPr>
      <w:tabs>
        <w:tab w:val="right" w:leader="dot" w:pos="9072"/>
      </w:tabs>
      <w:spacing w:after="0"/>
      <w:ind w:left="1531" w:hanging="567"/>
    </w:pPr>
    <w:rPr>
      <w:rFonts w:cstheme="minorHAnsi"/>
      <w:szCs w:val="18"/>
    </w:rPr>
  </w:style>
  <w:style w:type="paragraph" w:styleId="Inhopg7">
    <w:name w:val="toc 7"/>
    <w:basedOn w:val="Standaard"/>
    <w:next w:val="Standaard"/>
    <w:autoRedefine/>
    <w:uiPriority w:val="39"/>
    <w:locked/>
    <w:rsid w:val="00C16CFE"/>
    <w:pPr>
      <w:tabs>
        <w:tab w:val="left" w:pos="2722"/>
        <w:tab w:val="right" w:leader="dot" w:pos="9072"/>
      </w:tabs>
      <w:spacing w:after="0"/>
      <w:ind w:left="2211" w:hanging="680"/>
    </w:pPr>
    <w:rPr>
      <w:rFonts w:cstheme="minorHAnsi"/>
      <w:szCs w:val="18"/>
    </w:rPr>
  </w:style>
  <w:style w:type="paragraph" w:styleId="Inhopg8">
    <w:name w:val="toc 8"/>
    <w:basedOn w:val="Standaard"/>
    <w:next w:val="Standaard"/>
    <w:autoRedefine/>
    <w:semiHidden/>
    <w:locked/>
    <w:rsid w:val="00AF596C"/>
    <w:pPr>
      <w:ind w:left="1400"/>
    </w:pPr>
    <w:rPr>
      <w:rFonts w:asciiTheme="minorHAnsi" w:hAnsiTheme="minorHAnsi" w:cstheme="minorHAnsi"/>
      <w:sz w:val="18"/>
      <w:szCs w:val="18"/>
    </w:rPr>
  </w:style>
  <w:style w:type="paragraph" w:styleId="Inhopg9">
    <w:name w:val="toc 9"/>
    <w:basedOn w:val="Standaard"/>
    <w:next w:val="Standaard"/>
    <w:autoRedefine/>
    <w:semiHidden/>
    <w:locked/>
    <w:rsid w:val="00AF596C"/>
    <w:pPr>
      <w:ind w:left="1600"/>
    </w:pPr>
    <w:rPr>
      <w:rFonts w:asciiTheme="minorHAnsi" w:hAnsiTheme="minorHAnsi" w:cstheme="minorHAnsi"/>
      <w:sz w:val="18"/>
      <w:szCs w:val="18"/>
    </w:rPr>
  </w:style>
  <w:style w:type="numbering" w:customStyle="1" w:styleId="Bijlagen">
    <w:name w:val="Bijlagen"/>
    <w:uiPriority w:val="99"/>
    <w:rsid w:val="00FA102D"/>
    <w:pPr>
      <w:numPr>
        <w:numId w:val="8"/>
      </w:numPr>
    </w:pPr>
  </w:style>
  <w:style w:type="character" w:styleId="Intensieveverwijzing">
    <w:name w:val="Intense Reference"/>
    <w:basedOn w:val="Standaardalinea-lettertype"/>
    <w:uiPriority w:val="32"/>
    <w:semiHidden/>
    <w:qFormat/>
    <w:locked/>
    <w:rsid w:val="00F43E72"/>
    <w:rPr>
      <w:b/>
      <w:bCs/>
      <w:smallCaps/>
      <w:color w:val="00B6ED" w:themeColor="accent2"/>
      <w:spacing w:val="5"/>
      <w:u w:val="single"/>
    </w:rPr>
  </w:style>
  <w:style w:type="paragraph" w:styleId="Titel">
    <w:name w:val="Title"/>
    <w:basedOn w:val="Standaard"/>
    <w:next w:val="Standaard"/>
    <w:link w:val="TitelChar"/>
    <w:semiHidden/>
    <w:qFormat/>
    <w:locked/>
    <w:rsid w:val="00893026"/>
    <w:pPr>
      <w:ind w:firstLine="720"/>
    </w:pPr>
    <w:rPr>
      <w:sz w:val="28"/>
      <w:szCs w:val="28"/>
    </w:rPr>
  </w:style>
  <w:style w:type="character" w:customStyle="1" w:styleId="TitelChar">
    <w:name w:val="Titel Char"/>
    <w:basedOn w:val="Standaardalinea-lettertype"/>
    <w:link w:val="Titel"/>
    <w:semiHidden/>
    <w:rsid w:val="00893026"/>
    <w:rPr>
      <w:rFonts w:eastAsiaTheme="minorHAnsi"/>
      <w:sz w:val="28"/>
      <w:szCs w:val="28"/>
      <w:lang w:val="nl-NL"/>
    </w:rPr>
  </w:style>
  <w:style w:type="character" w:styleId="GevolgdeHyperlink">
    <w:name w:val="FollowedHyperlink"/>
    <w:basedOn w:val="Standaardalinea-lettertype"/>
    <w:uiPriority w:val="99"/>
    <w:semiHidden/>
    <w:locked/>
    <w:rsid w:val="00A82BB1"/>
    <w:rPr>
      <w:color w:val="993366" w:themeColor="followedHyperlink"/>
      <w:u w:val="single"/>
    </w:rPr>
  </w:style>
  <w:style w:type="character" w:customStyle="1" w:styleId="UnresolvedMention1">
    <w:name w:val="Unresolved Mention1"/>
    <w:basedOn w:val="Standaardalinea-lettertype"/>
    <w:uiPriority w:val="99"/>
    <w:semiHidden/>
    <w:unhideWhenUsed/>
    <w:rsid w:val="00815921"/>
    <w:rPr>
      <w:color w:val="808080"/>
      <w:shd w:val="clear" w:color="auto" w:fill="E6E6E6"/>
    </w:rPr>
  </w:style>
  <w:style w:type="paragraph" w:styleId="Plattetekstinspringen">
    <w:name w:val="Body Text Indent"/>
    <w:basedOn w:val="Standaard"/>
    <w:link w:val="PlattetekstinspringenChar"/>
    <w:semiHidden/>
    <w:unhideWhenUsed/>
    <w:locked/>
    <w:rsid w:val="00A20A14"/>
    <w:pPr>
      <w:spacing w:after="120"/>
      <w:ind w:left="283"/>
    </w:pPr>
  </w:style>
  <w:style w:type="character" w:customStyle="1" w:styleId="PlattetekstinspringenChar">
    <w:name w:val="Platte tekst inspringen Char"/>
    <w:basedOn w:val="Standaardalinea-lettertype"/>
    <w:link w:val="Plattetekstinspringen"/>
    <w:semiHidden/>
    <w:rsid w:val="00A20A14"/>
    <w:rPr>
      <w:rFonts w:eastAsiaTheme="minorHAnsi"/>
      <w:lang w:val="nl-NL"/>
    </w:rPr>
  </w:style>
  <w:style w:type="table" w:styleId="Onopgemaaktetabel1">
    <w:name w:val="Plain Table 1"/>
    <w:basedOn w:val="Standaardtabel"/>
    <w:uiPriority w:val="41"/>
    <w:rsid w:val="008740E0"/>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nderwerpvanopmerking">
    <w:name w:val="annotation subject"/>
    <w:basedOn w:val="Tekstopmerking"/>
    <w:next w:val="Tekstopmerking"/>
    <w:link w:val="OnderwerpvanopmerkingChar"/>
    <w:uiPriority w:val="99"/>
    <w:semiHidden/>
    <w:unhideWhenUsed/>
    <w:locked/>
    <w:rsid w:val="003842C0"/>
    <w:rPr>
      <w:rFonts w:eastAsiaTheme="minorHAnsi" w:cs="Times New Roman"/>
      <w:b/>
      <w:bCs/>
    </w:rPr>
  </w:style>
  <w:style w:type="character" w:customStyle="1" w:styleId="OnderwerpvanopmerkingChar">
    <w:name w:val="Onderwerp van opmerking Char"/>
    <w:basedOn w:val="TekstopmerkingChar"/>
    <w:link w:val="Onderwerpvanopmerking"/>
    <w:uiPriority w:val="99"/>
    <w:semiHidden/>
    <w:rsid w:val="003842C0"/>
    <w:rPr>
      <w:rFonts w:eastAsiaTheme="minorHAnsi" w:cs="Arial"/>
      <w:b/>
      <w:bCs/>
      <w:lang w:val="nl-NL"/>
    </w:rPr>
  </w:style>
  <w:style w:type="table" w:styleId="Rastertabel1licht-Accent1">
    <w:name w:val="Grid Table 1 Light Accent 1"/>
    <w:basedOn w:val="Standaardtabel"/>
    <w:uiPriority w:val="46"/>
    <w:rsid w:val="008F6BAA"/>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CDECFB" w:themeColor="accent1" w:themeTint="66"/>
        <w:left w:val="single" w:sz="4" w:space="0" w:color="CDECFB" w:themeColor="accent1" w:themeTint="66"/>
        <w:bottom w:val="single" w:sz="4" w:space="0" w:color="CDECFB" w:themeColor="accent1" w:themeTint="66"/>
        <w:right w:val="single" w:sz="4" w:space="0" w:color="CDECFB" w:themeColor="accent1" w:themeTint="66"/>
        <w:insideH w:val="single" w:sz="4" w:space="0" w:color="CDECFB" w:themeColor="accent1" w:themeTint="66"/>
        <w:insideV w:val="single" w:sz="4" w:space="0" w:color="CDECFB" w:themeColor="accent1" w:themeTint="66"/>
      </w:tblBorders>
    </w:tblPr>
    <w:tblStylePr w:type="firstRow">
      <w:rPr>
        <w:b/>
        <w:bCs/>
      </w:rPr>
      <w:tblPr/>
      <w:tcPr>
        <w:tcBorders>
          <w:bottom w:val="single" w:sz="12" w:space="0" w:color="B4E2F9" w:themeColor="accent1" w:themeTint="99"/>
        </w:tcBorders>
      </w:tcPr>
    </w:tblStylePr>
    <w:tblStylePr w:type="lastRow">
      <w:rPr>
        <w:b/>
        <w:bCs/>
      </w:rPr>
      <w:tblPr/>
      <w:tcPr>
        <w:tcBorders>
          <w:top w:val="double" w:sz="2" w:space="0" w:color="B4E2F9" w:themeColor="accent1" w:themeTint="99"/>
        </w:tcBorders>
      </w:tcPr>
    </w:tblStylePr>
    <w:tblStylePr w:type="firstCol">
      <w:rPr>
        <w:b/>
        <w:bCs/>
      </w:rPr>
    </w:tblStylePr>
    <w:tblStylePr w:type="lastCol">
      <w:rPr>
        <w:b/>
        <w:bCs/>
      </w:rPr>
    </w:tblStylePr>
  </w:style>
  <w:style w:type="character" w:styleId="Zwaar">
    <w:name w:val="Strong"/>
    <w:basedOn w:val="Standaardalinea-lettertype"/>
    <w:qFormat/>
    <w:locked/>
    <w:rsid w:val="00001785"/>
    <w:rPr>
      <w:b/>
      <w:bCs/>
      <w:sz w:val="24"/>
    </w:rPr>
  </w:style>
  <w:style w:type="paragraph" w:styleId="Kopvaninhoudsopgave">
    <w:name w:val="TOC Heading"/>
    <w:basedOn w:val="Kop1"/>
    <w:next w:val="Standaard"/>
    <w:uiPriority w:val="39"/>
    <w:semiHidden/>
    <w:unhideWhenUsed/>
    <w:qFormat/>
    <w:locked/>
    <w:rsid w:val="006D0184"/>
    <w:pPr>
      <w:keepLines/>
      <w:numPr>
        <w:numId w:val="0"/>
      </w:numPr>
      <w:spacing w:before="240" w:after="0"/>
      <w:outlineLvl w:val="9"/>
    </w:pPr>
    <w:rPr>
      <w:rFonts w:asciiTheme="majorHAnsi" w:eastAsiaTheme="majorEastAsia" w:hAnsiTheme="majorHAnsi" w:cstheme="majorBidi"/>
      <w:b w:val="0"/>
      <w:bCs w:val="0"/>
      <w:color w:val="2BAEEE" w:themeColor="accent1" w:themeShade="BF"/>
      <w:sz w:val="32"/>
      <w:szCs w:val="32"/>
    </w:rPr>
  </w:style>
  <w:style w:type="table" w:customStyle="1" w:styleId="Tabelraster1">
    <w:name w:val="Tabelraster1"/>
    <w:basedOn w:val="Standaardtabel"/>
    <w:next w:val="Tabelraster"/>
    <w:uiPriority w:val="59"/>
    <w:rsid w:val="00FE26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WATabel20101">
    <w:name w:val="DWATabel (2010)1"/>
    <w:basedOn w:val="Standaardtabel"/>
    <w:uiPriority w:val="99"/>
    <w:locked/>
    <w:rsid w:val="00F55C9E"/>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opsomming20101">
    <w:name w:val="DWAopsomming (2010)1"/>
    <w:rsid w:val="00F936C1"/>
  </w:style>
  <w:style w:type="table" w:customStyle="1" w:styleId="DWATabel20102">
    <w:name w:val="DWATabel (2010)2"/>
    <w:basedOn w:val="Standaardtabel"/>
    <w:uiPriority w:val="99"/>
    <w:locked/>
    <w:rsid w:val="006B15D1"/>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3">
    <w:name w:val="DWATabel (2010)3"/>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4">
    <w:name w:val="DWATabel (2010)4"/>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nummering20101">
    <w:name w:val="DWAnummering (2010)1"/>
    <w:rsid w:val="0012066A"/>
  </w:style>
  <w:style w:type="character" w:customStyle="1" w:styleId="GeenafstandChar">
    <w:name w:val="Geen afstand Char"/>
    <w:link w:val="Geenafstand"/>
    <w:uiPriority w:val="1"/>
    <w:locked/>
    <w:rsid w:val="000A69CE"/>
    <w:rPr>
      <w:rFonts w:ascii="Calibri" w:hAnsi="Calibri"/>
      <w:sz w:val="22"/>
      <w:szCs w:val="22"/>
      <w:lang w:val="nl-NL" w:eastAsia="nl-NL"/>
    </w:rPr>
  </w:style>
  <w:style w:type="paragraph" w:customStyle="1" w:styleId="1">
    <w:name w:val="1"/>
    <w:basedOn w:val="Geenafstand"/>
    <w:next w:val="Geenafstand"/>
    <w:qFormat/>
    <w:rsid w:val="00E87771"/>
    <w:pPr>
      <w:spacing w:after="0" w:line="288" w:lineRule="auto"/>
    </w:pPr>
    <w:rPr>
      <w:rFonts w:ascii="Arial Narrow" w:eastAsia="MS Mincho" w:hAnsi="Arial Narrow"/>
      <w:w w:val="105"/>
      <w:sz w:val="21"/>
      <w:szCs w:val="20"/>
    </w:rPr>
  </w:style>
  <w:style w:type="character" w:styleId="Onopgelostemelding">
    <w:name w:val="Unresolved Mention"/>
    <w:basedOn w:val="Standaardalinea-lettertype"/>
    <w:uiPriority w:val="99"/>
    <w:semiHidden/>
    <w:unhideWhenUsed/>
    <w:rsid w:val="00CE31FB"/>
    <w:rPr>
      <w:color w:val="605E5C"/>
      <w:shd w:val="clear" w:color="auto" w:fill="E1DFDD"/>
    </w:rPr>
  </w:style>
  <w:style w:type="paragraph" w:styleId="Voetnoottekst">
    <w:name w:val="footnote text"/>
    <w:basedOn w:val="Standaard"/>
    <w:link w:val="VoetnoottekstChar"/>
    <w:uiPriority w:val="99"/>
    <w:semiHidden/>
    <w:unhideWhenUsed/>
    <w:locked/>
    <w:rsid w:val="008468E9"/>
    <w:pPr>
      <w:spacing w:after="0"/>
    </w:pPr>
  </w:style>
  <w:style w:type="character" w:customStyle="1" w:styleId="VoetnoottekstChar">
    <w:name w:val="Voetnoottekst Char"/>
    <w:basedOn w:val="Standaardalinea-lettertype"/>
    <w:link w:val="Voetnoottekst"/>
    <w:uiPriority w:val="99"/>
    <w:semiHidden/>
    <w:rsid w:val="008468E9"/>
    <w:rPr>
      <w:rFonts w:eastAsiaTheme="minorHAnsi"/>
      <w:lang w:val="nl-NL"/>
    </w:rPr>
  </w:style>
  <w:style w:type="character" w:styleId="Voetnootmarkering">
    <w:name w:val="footnote reference"/>
    <w:basedOn w:val="Standaardalinea-lettertype"/>
    <w:uiPriority w:val="99"/>
    <w:semiHidden/>
    <w:unhideWhenUsed/>
    <w:locked/>
    <w:rsid w:val="008468E9"/>
    <w:rPr>
      <w:vertAlign w:val="superscript"/>
    </w:rPr>
  </w:style>
  <w:style w:type="paragraph" w:styleId="Revisie">
    <w:name w:val="Revision"/>
    <w:hidden/>
    <w:uiPriority w:val="99"/>
    <w:semiHidden/>
    <w:rsid w:val="00F91EA0"/>
    <w:pPr>
      <w:spacing w:after="0"/>
    </w:pPr>
    <w:rPr>
      <w:rFonts w:eastAsiaTheme="minorHAnsi"/>
      <w:lang w:val="nl-NL"/>
    </w:rPr>
  </w:style>
  <w:style w:type="paragraph" w:styleId="Eindnoottekst">
    <w:name w:val="endnote text"/>
    <w:basedOn w:val="Standaard"/>
    <w:link w:val="EindnoottekstChar"/>
    <w:uiPriority w:val="99"/>
    <w:semiHidden/>
    <w:unhideWhenUsed/>
    <w:locked/>
    <w:rsid w:val="00947734"/>
    <w:pPr>
      <w:spacing w:after="0"/>
    </w:pPr>
  </w:style>
  <w:style w:type="character" w:customStyle="1" w:styleId="EindnoottekstChar">
    <w:name w:val="Eindnoottekst Char"/>
    <w:basedOn w:val="Standaardalinea-lettertype"/>
    <w:link w:val="Eindnoottekst"/>
    <w:uiPriority w:val="99"/>
    <w:semiHidden/>
    <w:rsid w:val="00947734"/>
    <w:rPr>
      <w:rFonts w:eastAsiaTheme="minorHAnsi"/>
      <w:lang w:val="nl-NL"/>
    </w:rPr>
  </w:style>
  <w:style w:type="character" w:styleId="Eindnootmarkering">
    <w:name w:val="endnote reference"/>
    <w:basedOn w:val="Standaardalinea-lettertype"/>
    <w:uiPriority w:val="99"/>
    <w:semiHidden/>
    <w:unhideWhenUsed/>
    <w:locked/>
    <w:rsid w:val="00947734"/>
    <w:rPr>
      <w:vertAlign w:val="superscript"/>
    </w:rPr>
  </w:style>
  <w:style w:type="character" w:styleId="Intensievebenadrukking">
    <w:name w:val="Intense Emphasis"/>
    <w:basedOn w:val="Standaardalinea-lettertype"/>
    <w:uiPriority w:val="21"/>
    <w:qFormat/>
    <w:locked/>
    <w:rsid w:val="007C5EA4"/>
    <w:rPr>
      <w:i/>
      <w:iCs/>
      <w:color w:val="83D0F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10">
      <w:bodyDiv w:val="1"/>
      <w:marLeft w:val="0"/>
      <w:marRight w:val="0"/>
      <w:marTop w:val="0"/>
      <w:marBottom w:val="0"/>
      <w:divBdr>
        <w:top w:val="none" w:sz="0" w:space="0" w:color="auto"/>
        <w:left w:val="none" w:sz="0" w:space="0" w:color="auto"/>
        <w:bottom w:val="none" w:sz="0" w:space="0" w:color="auto"/>
        <w:right w:val="none" w:sz="0" w:space="0" w:color="auto"/>
      </w:divBdr>
    </w:div>
    <w:div w:id="230771282">
      <w:bodyDiv w:val="1"/>
      <w:marLeft w:val="0"/>
      <w:marRight w:val="0"/>
      <w:marTop w:val="0"/>
      <w:marBottom w:val="0"/>
      <w:divBdr>
        <w:top w:val="none" w:sz="0" w:space="0" w:color="auto"/>
        <w:left w:val="none" w:sz="0" w:space="0" w:color="auto"/>
        <w:bottom w:val="none" w:sz="0" w:space="0" w:color="auto"/>
        <w:right w:val="none" w:sz="0" w:space="0" w:color="auto"/>
      </w:divBdr>
    </w:div>
    <w:div w:id="313148589">
      <w:bodyDiv w:val="1"/>
      <w:marLeft w:val="0"/>
      <w:marRight w:val="0"/>
      <w:marTop w:val="0"/>
      <w:marBottom w:val="0"/>
      <w:divBdr>
        <w:top w:val="none" w:sz="0" w:space="0" w:color="auto"/>
        <w:left w:val="none" w:sz="0" w:space="0" w:color="auto"/>
        <w:bottom w:val="none" w:sz="0" w:space="0" w:color="auto"/>
        <w:right w:val="none" w:sz="0" w:space="0" w:color="auto"/>
      </w:divBdr>
    </w:div>
    <w:div w:id="332492998">
      <w:bodyDiv w:val="1"/>
      <w:marLeft w:val="0"/>
      <w:marRight w:val="0"/>
      <w:marTop w:val="0"/>
      <w:marBottom w:val="0"/>
      <w:divBdr>
        <w:top w:val="none" w:sz="0" w:space="0" w:color="auto"/>
        <w:left w:val="none" w:sz="0" w:space="0" w:color="auto"/>
        <w:bottom w:val="none" w:sz="0" w:space="0" w:color="auto"/>
        <w:right w:val="none" w:sz="0" w:space="0" w:color="auto"/>
      </w:divBdr>
    </w:div>
    <w:div w:id="432088836">
      <w:bodyDiv w:val="1"/>
      <w:marLeft w:val="0"/>
      <w:marRight w:val="0"/>
      <w:marTop w:val="0"/>
      <w:marBottom w:val="0"/>
      <w:divBdr>
        <w:top w:val="none" w:sz="0" w:space="0" w:color="auto"/>
        <w:left w:val="none" w:sz="0" w:space="0" w:color="auto"/>
        <w:bottom w:val="none" w:sz="0" w:space="0" w:color="auto"/>
        <w:right w:val="none" w:sz="0" w:space="0" w:color="auto"/>
      </w:divBdr>
    </w:div>
    <w:div w:id="475610394">
      <w:bodyDiv w:val="1"/>
      <w:marLeft w:val="0"/>
      <w:marRight w:val="0"/>
      <w:marTop w:val="0"/>
      <w:marBottom w:val="0"/>
      <w:divBdr>
        <w:top w:val="none" w:sz="0" w:space="0" w:color="auto"/>
        <w:left w:val="none" w:sz="0" w:space="0" w:color="auto"/>
        <w:bottom w:val="none" w:sz="0" w:space="0" w:color="auto"/>
        <w:right w:val="none" w:sz="0" w:space="0" w:color="auto"/>
      </w:divBdr>
    </w:div>
    <w:div w:id="479856994">
      <w:bodyDiv w:val="1"/>
      <w:marLeft w:val="0"/>
      <w:marRight w:val="0"/>
      <w:marTop w:val="0"/>
      <w:marBottom w:val="0"/>
      <w:divBdr>
        <w:top w:val="none" w:sz="0" w:space="0" w:color="auto"/>
        <w:left w:val="none" w:sz="0" w:space="0" w:color="auto"/>
        <w:bottom w:val="none" w:sz="0" w:space="0" w:color="auto"/>
        <w:right w:val="none" w:sz="0" w:space="0" w:color="auto"/>
      </w:divBdr>
    </w:div>
    <w:div w:id="507254946">
      <w:bodyDiv w:val="1"/>
      <w:marLeft w:val="0"/>
      <w:marRight w:val="0"/>
      <w:marTop w:val="0"/>
      <w:marBottom w:val="0"/>
      <w:divBdr>
        <w:top w:val="none" w:sz="0" w:space="0" w:color="auto"/>
        <w:left w:val="none" w:sz="0" w:space="0" w:color="auto"/>
        <w:bottom w:val="none" w:sz="0" w:space="0" w:color="auto"/>
        <w:right w:val="none" w:sz="0" w:space="0" w:color="auto"/>
      </w:divBdr>
    </w:div>
    <w:div w:id="643893117">
      <w:bodyDiv w:val="1"/>
      <w:marLeft w:val="0"/>
      <w:marRight w:val="0"/>
      <w:marTop w:val="0"/>
      <w:marBottom w:val="0"/>
      <w:divBdr>
        <w:top w:val="none" w:sz="0" w:space="0" w:color="auto"/>
        <w:left w:val="none" w:sz="0" w:space="0" w:color="auto"/>
        <w:bottom w:val="none" w:sz="0" w:space="0" w:color="auto"/>
        <w:right w:val="none" w:sz="0" w:space="0" w:color="auto"/>
      </w:divBdr>
    </w:div>
    <w:div w:id="711657560">
      <w:bodyDiv w:val="1"/>
      <w:marLeft w:val="0"/>
      <w:marRight w:val="0"/>
      <w:marTop w:val="0"/>
      <w:marBottom w:val="0"/>
      <w:divBdr>
        <w:top w:val="none" w:sz="0" w:space="0" w:color="auto"/>
        <w:left w:val="none" w:sz="0" w:space="0" w:color="auto"/>
        <w:bottom w:val="none" w:sz="0" w:space="0" w:color="auto"/>
        <w:right w:val="none" w:sz="0" w:space="0" w:color="auto"/>
      </w:divBdr>
    </w:div>
    <w:div w:id="736512794">
      <w:bodyDiv w:val="1"/>
      <w:marLeft w:val="0"/>
      <w:marRight w:val="0"/>
      <w:marTop w:val="0"/>
      <w:marBottom w:val="0"/>
      <w:divBdr>
        <w:top w:val="none" w:sz="0" w:space="0" w:color="auto"/>
        <w:left w:val="none" w:sz="0" w:space="0" w:color="auto"/>
        <w:bottom w:val="none" w:sz="0" w:space="0" w:color="auto"/>
        <w:right w:val="none" w:sz="0" w:space="0" w:color="auto"/>
      </w:divBdr>
    </w:div>
    <w:div w:id="781924319">
      <w:bodyDiv w:val="1"/>
      <w:marLeft w:val="0"/>
      <w:marRight w:val="0"/>
      <w:marTop w:val="0"/>
      <w:marBottom w:val="0"/>
      <w:divBdr>
        <w:top w:val="none" w:sz="0" w:space="0" w:color="auto"/>
        <w:left w:val="none" w:sz="0" w:space="0" w:color="auto"/>
        <w:bottom w:val="none" w:sz="0" w:space="0" w:color="auto"/>
        <w:right w:val="none" w:sz="0" w:space="0" w:color="auto"/>
      </w:divBdr>
    </w:div>
    <w:div w:id="784664662">
      <w:bodyDiv w:val="1"/>
      <w:marLeft w:val="0"/>
      <w:marRight w:val="0"/>
      <w:marTop w:val="0"/>
      <w:marBottom w:val="0"/>
      <w:divBdr>
        <w:top w:val="none" w:sz="0" w:space="0" w:color="auto"/>
        <w:left w:val="none" w:sz="0" w:space="0" w:color="auto"/>
        <w:bottom w:val="none" w:sz="0" w:space="0" w:color="auto"/>
        <w:right w:val="none" w:sz="0" w:space="0" w:color="auto"/>
      </w:divBdr>
    </w:div>
    <w:div w:id="916943656">
      <w:bodyDiv w:val="1"/>
      <w:marLeft w:val="0"/>
      <w:marRight w:val="0"/>
      <w:marTop w:val="0"/>
      <w:marBottom w:val="0"/>
      <w:divBdr>
        <w:top w:val="none" w:sz="0" w:space="0" w:color="auto"/>
        <w:left w:val="none" w:sz="0" w:space="0" w:color="auto"/>
        <w:bottom w:val="none" w:sz="0" w:space="0" w:color="auto"/>
        <w:right w:val="none" w:sz="0" w:space="0" w:color="auto"/>
      </w:divBdr>
    </w:div>
    <w:div w:id="968173198">
      <w:bodyDiv w:val="1"/>
      <w:marLeft w:val="0"/>
      <w:marRight w:val="0"/>
      <w:marTop w:val="0"/>
      <w:marBottom w:val="0"/>
      <w:divBdr>
        <w:top w:val="none" w:sz="0" w:space="0" w:color="auto"/>
        <w:left w:val="none" w:sz="0" w:space="0" w:color="auto"/>
        <w:bottom w:val="none" w:sz="0" w:space="0" w:color="auto"/>
        <w:right w:val="none" w:sz="0" w:space="0" w:color="auto"/>
      </w:divBdr>
    </w:div>
    <w:div w:id="1038122794">
      <w:bodyDiv w:val="1"/>
      <w:marLeft w:val="0"/>
      <w:marRight w:val="0"/>
      <w:marTop w:val="0"/>
      <w:marBottom w:val="0"/>
      <w:divBdr>
        <w:top w:val="none" w:sz="0" w:space="0" w:color="auto"/>
        <w:left w:val="none" w:sz="0" w:space="0" w:color="auto"/>
        <w:bottom w:val="none" w:sz="0" w:space="0" w:color="auto"/>
        <w:right w:val="none" w:sz="0" w:space="0" w:color="auto"/>
      </w:divBdr>
    </w:div>
    <w:div w:id="1120418632">
      <w:bodyDiv w:val="1"/>
      <w:marLeft w:val="0"/>
      <w:marRight w:val="0"/>
      <w:marTop w:val="0"/>
      <w:marBottom w:val="0"/>
      <w:divBdr>
        <w:top w:val="none" w:sz="0" w:space="0" w:color="auto"/>
        <w:left w:val="none" w:sz="0" w:space="0" w:color="auto"/>
        <w:bottom w:val="none" w:sz="0" w:space="0" w:color="auto"/>
        <w:right w:val="none" w:sz="0" w:space="0" w:color="auto"/>
      </w:divBdr>
    </w:div>
    <w:div w:id="1131170028">
      <w:bodyDiv w:val="1"/>
      <w:marLeft w:val="0"/>
      <w:marRight w:val="0"/>
      <w:marTop w:val="0"/>
      <w:marBottom w:val="0"/>
      <w:divBdr>
        <w:top w:val="none" w:sz="0" w:space="0" w:color="auto"/>
        <w:left w:val="none" w:sz="0" w:space="0" w:color="auto"/>
        <w:bottom w:val="none" w:sz="0" w:space="0" w:color="auto"/>
        <w:right w:val="none" w:sz="0" w:space="0" w:color="auto"/>
      </w:divBdr>
    </w:div>
    <w:div w:id="1298998001">
      <w:bodyDiv w:val="1"/>
      <w:marLeft w:val="0"/>
      <w:marRight w:val="0"/>
      <w:marTop w:val="0"/>
      <w:marBottom w:val="0"/>
      <w:divBdr>
        <w:top w:val="none" w:sz="0" w:space="0" w:color="auto"/>
        <w:left w:val="none" w:sz="0" w:space="0" w:color="auto"/>
        <w:bottom w:val="none" w:sz="0" w:space="0" w:color="auto"/>
        <w:right w:val="none" w:sz="0" w:space="0" w:color="auto"/>
      </w:divBdr>
    </w:div>
    <w:div w:id="1317688257">
      <w:bodyDiv w:val="1"/>
      <w:marLeft w:val="0"/>
      <w:marRight w:val="0"/>
      <w:marTop w:val="0"/>
      <w:marBottom w:val="0"/>
      <w:divBdr>
        <w:top w:val="none" w:sz="0" w:space="0" w:color="auto"/>
        <w:left w:val="none" w:sz="0" w:space="0" w:color="auto"/>
        <w:bottom w:val="none" w:sz="0" w:space="0" w:color="auto"/>
        <w:right w:val="none" w:sz="0" w:space="0" w:color="auto"/>
      </w:divBdr>
    </w:div>
    <w:div w:id="1370645644">
      <w:bodyDiv w:val="1"/>
      <w:marLeft w:val="0"/>
      <w:marRight w:val="0"/>
      <w:marTop w:val="0"/>
      <w:marBottom w:val="0"/>
      <w:divBdr>
        <w:top w:val="none" w:sz="0" w:space="0" w:color="auto"/>
        <w:left w:val="none" w:sz="0" w:space="0" w:color="auto"/>
        <w:bottom w:val="none" w:sz="0" w:space="0" w:color="auto"/>
        <w:right w:val="none" w:sz="0" w:space="0" w:color="auto"/>
      </w:divBdr>
    </w:div>
    <w:div w:id="1581525647">
      <w:bodyDiv w:val="1"/>
      <w:marLeft w:val="0"/>
      <w:marRight w:val="0"/>
      <w:marTop w:val="0"/>
      <w:marBottom w:val="0"/>
      <w:divBdr>
        <w:top w:val="none" w:sz="0" w:space="0" w:color="auto"/>
        <w:left w:val="none" w:sz="0" w:space="0" w:color="auto"/>
        <w:bottom w:val="none" w:sz="0" w:space="0" w:color="auto"/>
        <w:right w:val="none" w:sz="0" w:space="0" w:color="auto"/>
      </w:divBdr>
    </w:div>
    <w:div w:id="1647083289">
      <w:bodyDiv w:val="1"/>
      <w:marLeft w:val="0"/>
      <w:marRight w:val="0"/>
      <w:marTop w:val="0"/>
      <w:marBottom w:val="0"/>
      <w:divBdr>
        <w:top w:val="none" w:sz="0" w:space="0" w:color="auto"/>
        <w:left w:val="none" w:sz="0" w:space="0" w:color="auto"/>
        <w:bottom w:val="none" w:sz="0" w:space="0" w:color="auto"/>
        <w:right w:val="none" w:sz="0" w:space="0" w:color="auto"/>
      </w:divBdr>
    </w:div>
    <w:div w:id="1731997145">
      <w:bodyDiv w:val="1"/>
      <w:marLeft w:val="0"/>
      <w:marRight w:val="0"/>
      <w:marTop w:val="0"/>
      <w:marBottom w:val="0"/>
      <w:divBdr>
        <w:top w:val="none" w:sz="0" w:space="0" w:color="auto"/>
        <w:left w:val="none" w:sz="0" w:space="0" w:color="auto"/>
        <w:bottom w:val="none" w:sz="0" w:space="0" w:color="auto"/>
        <w:right w:val="none" w:sz="0" w:space="0" w:color="auto"/>
      </w:divBdr>
    </w:div>
    <w:div w:id="1822964395">
      <w:bodyDiv w:val="1"/>
      <w:marLeft w:val="0"/>
      <w:marRight w:val="0"/>
      <w:marTop w:val="0"/>
      <w:marBottom w:val="0"/>
      <w:divBdr>
        <w:top w:val="none" w:sz="0" w:space="0" w:color="auto"/>
        <w:left w:val="none" w:sz="0" w:space="0" w:color="auto"/>
        <w:bottom w:val="none" w:sz="0" w:space="0" w:color="auto"/>
        <w:right w:val="none" w:sz="0" w:space="0" w:color="auto"/>
      </w:divBdr>
    </w:div>
    <w:div w:id="1836804491">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81548521">
      <w:bodyDiv w:val="1"/>
      <w:marLeft w:val="0"/>
      <w:marRight w:val="0"/>
      <w:marTop w:val="0"/>
      <w:marBottom w:val="0"/>
      <w:divBdr>
        <w:top w:val="none" w:sz="0" w:space="0" w:color="auto"/>
        <w:left w:val="none" w:sz="0" w:space="0" w:color="auto"/>
        <w:bottom w:val="none" w:sz="0" w:space="0" w:color="auto"/>
        <w:right w:val="none" w:sz="0" w:space="0" w:color="auto"/>
      </w:divBdr>
    </w:div>
    <w:div w:id="1882208004">
      <w:bodyDiv w:val="1"/>
      <w:marLeft w:val="0"/>
      <w:marRight w:val="0"/>
      <w:marTop w:val="0"/>
      <w:marBottom w:val="0"/>
      <w:divBdr>
        <w:top w:val="none" w:sz="0" w:space="0" w:color="auto"/>
        <w:left w:val="none" w:sz="0" w:space="0" w:color="auto"/>
        <w:bottom w:val="none" w:sz="0" w:space="0" w:color="auto"/>
        <w:right w:val="none" w:sz="0" w:space="0" w:color="auto"/>
      </w:divBdr>
    </w:div>
    <w:div w:id="1885024613">
      <w:bodyDiv w:val="1"/>
      <w:marLeft w:val="0"/>
      <w:marRight w:val="0"/>
      <w:marTop w:val="0"/>
      <w:marBottom w:val="0"/>
      <w:divBdr>
        <w:top w:val="none" w:sz="0" w:space="0" w:color="auto"/>
        <w:left w:val="none" w:sz="0" w:space="0" w:color="auto"/>
        <w:bottom w:val="none" w:sz="0" w:space="0" w:color="auto"/>
        <w:right w:val="none" w:sz="0" w:space="0" w:color="auto"/>
      </w:divBdr>
    </w:div>
    <w:div w:id="2001305383">
      <w:bodyDiv w:val="1"/>
      <w:marLeft w:val="0"/>
      <w:marRight w:val="0"/>
      <w:marTop w:val="0"/>
      <w:marBottom w:val="0"/>
      <w:divBdr>
        <w:top w:val="none" w:sz="0" w:space="0" w:color="auto"/>
        <w:left w:val="none" w:sz="0" w:space="0" w:color="auto"/>
        <w:bottom w:val="none" w:sz="0" w:space="0" w:color="auto"/>
        <w:right w:val="none" w:sz="0" w:space="0" w:color="auto"/>
      </w:divBdr>
    </w:div>
    <w:div w:id="2061513248">
      <w:bodyDiv w:val="1"/>
      <w:marLeft w:val="0"/>
      <w:marRight w:val="0"/>
      <w:marTop w:val="0"/>
      <w:marBottom w:val="0"/>
      <w:divBdr>
        <w:top w:val="none" w:sz="0" w:space="0" w:color="auto"/>
        <w:left w:val="none" w:sz="0" w:space="0" w:color="auto"/>
        <w:bottom w:val="none" w:sz="0" w:space="0" w:color="auto"/>
        <w:right w:val="none" w:sz="0" w:space="0" w:color="auto"/>
      </w:divBdr>
    </w:div>
    <w:div w:id="2145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w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vo.nl/eed"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vo.nl/eed"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154CB60114047A9DEE7DB690EC313"/>
        <w:category>
          <w:name w:val="Algemeen"/>
          <w:gallery w:val="placeholder"/>
        </w:category>
        <w:types>
          <w:type w:val="bbPlcHdr"/>
        </w:types>
        <w:behaviors>
          <w:behavior w:val="content"/>
        </w:behaviors>
        <w:guid w:val="{BCB59757-BEB3-4E3D-8E76-07FE78BE7EF7}"/>
      </w:docPartPr>
      <w:docPartBody>
        <w:p w:rsidR="00125A00" w:rsidRDefault="00826C39" w:rsidP="00826C39">
          <w:pPr>
            <w:pStyle w:val="EEC154CB60114047A9DEE7DB690EC31322"/>
          </w:pPr>
          <w:r>
            <w:rPr>
              <w:sz w:val="12"/>
            </w:rPr>
            <w:t xml:space="preserve">     </w:t>
          </w:r>
        </w:p>
      </w:docPartBody>
    </w:docPart>
    <w:docPart>
      <w:docPartPr>
        <w:name w:val="ED2C20B72479460EA106CF8937103480"/>
        <w:category>
          <w:name w:val="Algemeen"/>
          <w:gallery w:val="placeholder"/>
        </w:category>
        <w:types>
          <w:type w:val="bbPlcHdr"/>
        </w:types>
        <w:behaviors>
          <w:behavior w:val="content"/>
        </w:behaviors>
        <w:guid w:val="{2E9550D3-38BC-4264-92EC-A609451EEC03}"/>
      </w:docPartPr>
      <w:docPartBody>
        <w:p w:rsidR="00125A00" w:rsidRDefault="00826C39" w:rsidP="00826C39">
          <w:pPr>
            <w:pStyle w:val="ED2C20B72479460EA106CF893710348022"/>
          </w:pPr>
          <w:r>
            <w:rPr>
              <w:sz w:val="12"/>
            </w:rPr>
            <w:t xml:space="preserve">     </w:t>
          </w:r>
        </w:p>
      </w:docPartBody>
    </w:docPart>
    <w:docPart>
      <w:docPartPr>
        <w:name w:val="14D24F41C4EB42C6940CB5C2F50A0272"/>
        <w:category>
          <w:name w:val="Algemeen"/>
          <w:gallery w:val="placeholder"/>
        </w:category>
        <w:types>
          <w:type w:val="bbPlcHdr"/>
        </w:types>
        <w:behaviors>
          <w:behavior w:val="content"/>
        </w:behaviors>
        <w:guid w:val="{043FF5CB-C64A-47CC-9BEA-EB43A55EF203}"/>
      </w:docPartPr>
      <w:docPartBody>
        <w:p w:rsidR="00125A00" w:rsidRDefault="00826C39" w:rsidP="00826C39">
          <w:pPr>
            <w:pStyle w:val="14D24F41C4EB42C6940CB5C2F50A027222"/>
          </w:pPr>
          <w:r>
            <w:rPr>
              <w:sz w:val="12"/>
            </w:rPr>
            <w:t xml:space="preserve">     </w:t>
          </w:r>
        </w:p>
      </w:docPartBody>
    </w:docPart>
    <w:docPart>
      <w:docPartPr>
        <w:name w:val="2B503F51184B4DC49A5805C8B1EDDB35"/>
        <w:category>
          <w:name w:val="Algemeen"/>
          <w:gallery w:val="placeholder"/>
        </w:category>
        <w:types>
          <w:type w:val="bbPlcHdr"/>
        </w:types>
        <w:behaviors>
          <w:behavior w:val="content"/>
        </w:behaviors>
        <w:guid w:val="{5B89C5E2-6820-4365-BF3B-56FA410A94FE}"/>
      </w:docPartPr>
      <w:docPartBody>
        <w:p w:rsidR="00125A00" w:rsidRDefault="00826C39" w:rsidP="00826C39">
          <w:pPr>
            <w:pStyle w:val="2B503F51184B4DC49A5805C8B1EDDB3516"/>
          </w:pPr>
          <w:r w:rsidRPr="00291044">
            <w:rPr>
              <w:rStyle w:val="Tekstvantijdelijkeaanduiding"/>
              <w:color w:val="C00000"/>
            </w:rPr>
            <w:t>Klik om tekst in te voeren</w:t>
          </w:r>
        </w:p>
      </w:docPartBody>
    </w:docPart>
    <w:docPart>
      <w:docPartPr>
        <w:name w:val="6C5CABC0F2394D8D87F1B65809AE3F5C"/>
        <w:category>
          <w:name w:val="Algemeen"/>
          <w:gallery w:val="placeholder"/>
        </w:category>
        <w:types>
          <w:type w:val="bbPlcHdr"/>
        </w:types>
        <w:behaviors>
          <w:behavior w:val="content"/>
        </w:behaviors>
        <w:guid w:val="{84148CBC-FED8-4598-B4EF-0E39F3CB51B0}"/>
      </w:docPartPr>
      <w:docPartBody>
        <w:p w:rsidR="00125A00" w:rsidRDefault="00826C39" w:rsidP="00826C39">
          <w:pPr>
            <w:pStyle w:val="6C5CABC0F2394D8D87F1B65809AE3F5C15"/>
          </w:pPr>
          <w:r>
            <w:rPr>
              <w:rStyle w:val="Tekstvantijdelijkeaanduiding"/>
              <w:color w:val="C00000"/>
            </w:rPr>
            <w:t>maak een keuze</w:t>
          </w:r>
        </w:p>
      </w:docPartBody>
    </w:docPart>
    <w:docPart>
      <w:docPartPr>
        <w:name w:val="EEA40232F0D84719B0E20FB65A81C24A"/>
        <w:category>
          <w:name w:val="Algemeen"/>
          <w:gallery w:val="placeholder"/>
        </w:category>
        <w:types>
          <w:type w:val="bbPlcHdr"/>
        </w:types>
        <w:behaviors>
          <w:behavior w:val="content"/>
        </w:behaviors>
        <w:guid w:val="{4CFAAE23-CDDA-4412-B778-89895D0C9D4E}"/>
      </w:docPartPr>
      <w:docPartBody>
        <w:p w:rsidR="00125A00" w:rsidRDefault="00826C39" w:rsidP="00826C39">
          <w:pPr>
            <w:pStyle w:val="EEA40232F0D84719B0E20FB65A81C24A7"/>
          </w:pPr>
          <w:r w:rsidRPr="00267908">
            <w:rPr>
              <w:rStyle w:val="Tekstvantijdelijkeaanduiding"/>
              <w:color w:val="C00000"/>
            </w:rPr>
            <w:t>Kies een item</w:t>
          </w:r>
          <w:r w:rsidRPr="00267908">
            <w:rPr>
              <w:rStyle w:val="Tekstvantijdelijkeaanduiding"/>
              <w:b/>
              <w:color w:val="C00000"/>
            </w:rPr>
            <w:t>.</w:t>
          </w:r>
        </w:p>
      </w:docPartBody>
    </w:docPart>
    <w:docPart>
      <w:docPartPr>
        <w:name w:val="36547A78F2074B3DAE0D2F40961A0040"/>
        <w:category>
          <w:name w:val="Algemeen"/>
          <w:gallery w:val="placeholder"/>
        </w:category>
        <w:types>
          <w:type w:val="bbPlcHdr"/>
        </w:types>
        <w:behaviors>
          <w:behavior w:val="content"/>
        </w:behaviors>
        <w:guid w:val="{D4512FD1-963D-4FC3-A377-3B536DC702D1}"/>
      </w:docPartPr>
      <w:docPartBody>
        <w:p w:rsidR="00125A00" w:rsidRDefault="00826C39" w:rsidP="00826C39">
          <w:pPr>
            <w:pStyle w:val="36547A78F2074B3DAE0D2F40961A00409"/>
          </w:pPr>
          <w:r w:rsidRPr="00C0352E">
            <w:rPr>
              <w:rStyle w:val="Tekstvantijdelijkeaanduiding"/>
              <w:b w:val="0"/>
              <w:color w:val="C00000"/>
            </w:rPr>
            <w:t>Klik om tekst in te voeren</w:t>
          </w:r>
        </w:p>
      </w:docPartBody>
    </w:docPart>
    <w:docPart>
      <w:docPartPr>
        <w:name w:val="8153687C6E9A4DAF90508FCD01114296"/>
        <w:category>
          <w:name w:val="Algemeen"/>
          <w:gallery w:val="placeholder"/>
        </w:category>
        <w:types>
          <w:type w:val="bbPlcHdr"/>
        </w:types>
        <w:behaviors>
          <w:behavior w:val="content"/>
        </w:behaviors>
        <w:guid w:val="{3208F108-DEA5-4AAF-A8F9-386A92C109FB}"/>
      </w:docPartPr>
      <w:docPartBody>
        <w:p w:rsidR="0051116E" w:rsidRDefault="00826C39" w:rsidP="00826C39">
          <w:pPr>
            <w:pStyle w:val="8153687C6E9A4DAF90508FCD011142968"/>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90732C519BD24735A1CAD7FF4D12DD48"/>
        <w:category>
          <w:name w:val="Algemeen"/>
          <w:gallery w:val="placeholder"/>
        </w:category>
        <w:types>
          <w:type w:val="bbPlcHdr"/>
        </w:types>
        <w:behaviors>
          <w:behavior w:val="content"/>
        </w:behaviors>
        <w:guid w:val="{913E0C90-F2BB-4ACB-B1EA-517D5330955E}"/>
      </w:docPartPr>
      <w:docPartBody>
        <w:p w:rsidR="0051116E" w:rsidRDefault="00826C39" w:rsidP="00826C39">
          <w:pPr>
            <w:pStyle w:val="90732C519BD24735A1CAD7FF4D12DD487"/>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C7F3BA338BFD4ECAB0C0B4219F166421"/>
        <w:category>
          <w:name w:val="General"/>
          <w:gallery w:val="placeholder"/>
        </w:category>
        <w:types>
          <w:type w:val="bbPlcHdr"/>
        </w:types>
        <w:behaviors>
          <w:behavior w:val="content"/>
        </w:behaviors>
        <w:guid w:val="{A54521FC-61DD-466B-95EC-C5C6C262AC01}"/>
      </w:docPartPr>
      <w:docPartBody>
        <w:p w:rsidR="00826C39" w:rsidRDefault="00826C39" w:rsidP="00826C39">
          <w:pPr>
            <w:pStyle w:val="C7F3BA338BFD4ECAB0C0B4219F1664212"/>
          </w:pPr>
          <w:r w:rsidRPr="002E3FBC">
            <w:rPr>
              <w:rStyle w:val="Tekstvantijdelijkeaanduiding"/>
              <w:color w:val="C00000"/>
            </w:rPr>
            <w:t>Vul de naam van de onderneming in</w:t>
          </w:r>
        </w:p>
      </w:docPartBody>
    </w:docPart>
    <w:docPart>
      <w:docPartPr>
        <w:name w:val="2415326167DE4DDD8EAF3B4132299DBE"/>
        <w:category>
          <w:name w:val="Algemeen"/>
          <w:gallery w:val="placeholder"/>
        </w:category>
        <w:types>
          <w:type w:val="bbPlcHdr"/>
        </w:types>
        <w:behaviors>
          <w:behavior w:val="content"/>
        </w:behaviors>
        <w:guid w:val="{4DB39F2F-964A-4EAB-9731-390FEECE897E}"/>
      </w:docPartPr>
      <w:docPartBody>
        <w:p w:rsidR="00734381" w:rsidRDefault="00B10FDD" w:rsidP="00B10FDD">
          <w:pPr>
            <w:pStyle w:val="2415326167DE4DDD8EAF3B4132299DBE"/>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BCCC165B693D452DBF63162003C7B4AC"/>
        <w:category>
          <w:name w:val="Algemeen"/>
          <w:gallery w:val="placeholder"/>
        </w:category>
        <w:types>
          <w:type w:val="bbPlcHdr"/>
        </w:types>
        <w:behaviors>
          <w:behavior w:val="content"/>
        </w:behaviors>
        <w:guid w:val="{A4700565-9992-4C9F-9C54-65DD237E4D8D}"/>
      </w:docPartPr>
      <w:docPartBody>
        <w:p w:rsidR="00734381" w:rsidRDefault="00B10FDD" w:rsidP="00B10FDD">
          <w:pPr>
            <w:pStyle w:val="BCCC165B693D452DBF63162003C7B4AC"/>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455BC"/>
    <w:multiLevelType w:val="multilevel"/>
    <w:tmpl w:val="9DB0CF46"/>
    <w:lvl w:ilvl="0">
      <w:start w:val="1"/>
      <w:numFmt w:val="decimal"/>
      <w:pStyle w:val="36547A78F2074B3DAE0D2F40961A0040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A258CA"/>
    <w:multiLevelType w:val="multilevel"/>
    <w:tmpl w:val="1116E13A"/>
    <w:lvl w:ilvl="0">
      <w:start w:val="1"/>
      <w:numFmt w:val="decimal"/>
      <w:pStyle w:val="36547A78F2074B3DAE0D2F40961A004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4"/>
    <w:rsid w:val="00125A00"/>
    <w:rsid w:val="002A4D81"/>
    <w:rsid w:val="002F59BB"/>
    <w:rsid w:val="00354F3E"/>
    <w:rsid w:val="003A60D0"/>
    <w:rsid w:val="0051116E"/>
    <w:rsid w:val="0062006A"/>
    <w:rsid w:val="00734381"/>
    <w:rsid w:val="00826C39"/>
    <w:rsid w:val="00833E3C"/>
    <w:rsid w:val="00880818"/>
    <w:rsid w:val="00890EAF"/>
    <w:rsid w:val="0097192E"/>
    <w:rsid w:val="00980644"/>
    <w:rsid w:val="00A06BE1"/>
    <w:rsid w:val="00B10FDD"/>
    <w:rsid w:val="00B33B62"/>
    <w:rsid w:val="00B459C8"/>
    <w:rsid w:val="00BE310B"/>
    <w:rsid w:val="00C15296"/>
    <w:rsid w:val="00C35F2E"/>
    <w:rsid w:val="00EF72D0"/>
    <w:rsid w:val="00FA4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0FDD"/>
    <w:rPr>
      <w:color w:val="808080"/>
    </w:rPr>
  </w:style>
  <w:style w:type="paragraph" w:customStyle="1" w:styleId="EEC154CB60114047A9DEE7DB690EC313">
    <w:name w:val="EEC154CB60114047A9DEE7DB690EC313"/>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
    <w:name w:val="ED2C20B72479460EA106CF8937103480"/>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
    <w:name w:val="14D24F41C4EB42C6940CB5C2F50A0272"/>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F8B5235A65C24B9BA8158BDB5799BF64">
    <w:name w:val="F8B5235A65C24B9BA8158BDB5799BF64"/>
    <w:rsid w:val="00980644"/>
    <w:pPr>
      <w:spacing w:after="240" w:line="240" w:lineRule="auto"/>
    </w:pPr>
    <w:rPr>
      <w:rFonts w:ascii="Arial" w:eastAsiaTheme="minorHAnsi" w:hAnsi="Arial" w:cs="Times New Roman"/>
      <w:sz w:val="20"/>
      <w:szCs w:val="20"/>
      <w:lang w:eastAsia="en-US"/>
    </w:rPr>
  </w:style>
  <w:style w:type="paragraph" w:customStyle="1" w:styleId="EEC154CB60114047A9DEE7DB690EC3131">
    <w:name w:val="EEC154CB60114047A9DEE7DB690EC3131"/>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
    <w:name w:val="ED2C20B72479460EA106CF89371034801"/>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
    <w:name w:val="14D24F41C4EB42C6940CB5C2F50A02721"/>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F8B5235A65C24B9BA8158BDB5799BF641">
    <w:name w:val="F8B5235A65C24B9BA8158BDB5799BF641"/>
    <w:rsid w:val="00980644"/>
    <w:pPr>
      <w:spacing w:after="240" w:line="240" w:lineRule="auto"/>
    </w:pPr>
    <w:rPr>
      <w:rFonts w:ascii="Arial" w:eastAsiaTheme="minorHAnsi" w:hAnsi="Arial" w:cs="Times New Roman"/>
      <w:sz w:val="20"/>
      <w:szCs w:val="20"/>
      <w:lang w:eastAsia="en-US"/>
    </w:rPr>
  </w:style>
  <w:style w:type="paragraph" w:customStyle="1" w:styleId="EEC154CB60114047A9DEE7DB690EC3132">
    <w:name w:val="EEC154CB60114047A9DEE7DB690EC3132"/>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
    <w:name w:val="ED2C20B72479460EA106CF89371034802"/>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
    <w:name w:val="14D24F41C4EB42C6940CB5C2F50A02722"/>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F8B5235A65C24B9BA8158BDB5799BF642">
    <w:name w:val="F8B5235A65C24B9BA8158BDB5799BF642"/>
    <w:rsid w:val="00980644"/>
    <w:pPr>
      <w:spacing w:after="240" w:line="240" w:lineRule="auto"/>
    </w:pPr>
    <w:rPr>
      <w:rFonts w:ascii="Arial" w:eastAsiaTheme="minorHAnsi" w:hAnsi="Arial" w:cs="Times New Roman"/>
      <w:sz w:val="20"/>
      <w:szCs w:val="20"/>
      <w:lang w:eastAsia="en-US"/>
    </w:rPr>
  </w:style>
  <w:style w:type="paragraph" w:customStyle="1" w:styleId="EEC154CB60114047A9DEE7DB690EC3133">
    <w:name w:val="EEC154CB60114047A9DEE7DB690EC3133"/>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3">
    <w:name w:val="ED2C20B72479460EA106CF89371034803"/>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3">
    <w:name w:val="14D24F41C4EB42C6940CB5C2F50A02723"/>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EC154CB60114047A9DEE7DB690EC3134">
    <w:name w:val="EEC154CB60114047A9DEE7DB690EC3134"/>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4">
    <w:name w:val="ED2C20B72479460EA106CF89371034804"/>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4">
    <w:name w:val="14D24F41C4EB42C6940CB5C2F50A02724"/>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B9ECE0E1C03A422386853D4B1381BC73">
    <w:name w:val="B9ECE0E1C03A422386853D4B1381BC73"/>
    <w:rsid w:val="00980644"/>
  </w:style>
  <w:style w:type="paragraph" w:customStyle="1" w:styleId="EEC154CB60114047A9DEE7DB690EC3135">
    <w:name w:val="EEC154CB60114047A9DEE7DB690EC3135"/>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5">
    <w:name w:val="ED2C20B72479460EA106CF89371034805"/>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5">
    <w:name w:val="14D24F41C4EB42C6940CB5C2F50A02725"/>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D7BCBA8AB5754E39B9F75382B4C1DD22">
    <w:name w:val="D7BCBA8AB5754E39B9F75382B4C1DD22"/>
    <w:rsid w:val="00980644"/>
    <w:pPr>
      <w:spacing w:after="240" w:line="240" w:lineRule="auto"/>
    </w:pPr>
    <w:rPr>
      <w:rFonts w:ascii="Arial" w:eastAsiaTheme="minorHAnsi" w:hAnsi="Arial" w:cs="Times New Roman"/>
      <w:sz w:val="20"/>
      <w:szCs w:val="20"/>
      <w:lang w:eastAsia="en-US"/>
    </w:rPr>
  </w:style>
  <w:style w:type="paragraph" w:customStyle="1" w:styleId="EEC154CB60114047A9DEE7DB690EC3136">
    <w:name w:val="EEC154CB60114047A9DEE7DB690EC3136"/>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6">
    <w:name w:val="ED2C20B72479460EA106CF89371034806"/>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6">
    <w:name w:val="14D24F41C4EB42C6940CB5C2F50A02726"/>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F1E978585C934CAC8726F4AA18A17CCD">
    <w:name w:val="F1E978585C934CAC8726F4AA18A17CCD"/>
    <w:rsid w:val="00980644"/>
  </w:style>
  <w:style w:type="paragraph" w:customStyle="1" w:styleId="A1A5704211EA4AF99733F1399589CA41">
    <w:name w:val="A1A5704211EA4AF99733F1399589CA41"/>
    <w:rsid w:val="00980644"/>
  </w:style>
  <w:style w:type="paragraph" w:customStyle="1" w:styleId="922CE93B7B9646C99EACE8B3820B5DAF">
    <w:name w:val="922CE93B7B9646C99EACE8B3820B5DAF"/>
    <w:rsid w:val="00980644"/>
  </w:style>
  <w:style w:type="paragraph" w:customStyle="1" w:styleId="60524A0CDB4240928021686135C6B27A">
    <w:name w:val="60524A0CDB4240928021686135C6B27A"/>
    <w:rsid w:val="00980644"/>
  </w:style>
  <w:style w:type="paragraph" w:customStyle="1" w:styleId="2B503F51184B4DC49A5805C8B1EDDB35">
    <w:name w:val="2B503F51184B4DC49A5805C8B1EDDB35"/>
    <w:rsid w:val="00980644"/>
  </w:style>
  <w:style w:type="paragraph" w:customStyle="1" w:styleId="6C5CABC0F2394D8D87F1B65809AE3F5C">
    <w:name w:val="6C5CABC0F2394D8D87F1B65809AE3F5C"/>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1">
    <w:name w:val="D7BCBA8AB5754E39B9F75382B4C1DD221"/>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1">
    <w:name w:val="2B503F51184B4DC49A5805C8B1EDDB351"/>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7">
    <w:name w:val="EEC154CB60114047A9DEE7DB690EC3137"/>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7">
    <w:name w:val="ED2C20B72479460EA106CF89371034807"/>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7">
    <w:name w:val="14D24F41C4EB42C6940CB5C2F50A02727"/>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1">
    <w:name w:val="6C5CABC0F2394D8D87F1B65809AE3F5C1"/>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2">
    <w:name w:val="D7BCBA8AB5754E39B9F75382B4C1DD222"/>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2">
    <w:name w:val="2B503F51184B4DC49A5805C8B1EDDB352"/>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8">
    <w:name w:val="EEC154CB60114047A9DEE7DB690EC3138"/>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8">
    <w:name w:val="ED2C20B72479460EA106CF89371034808"/>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8">
    <w:name w:val="14D24F41C4EB42C6940CB5C2F50A02728"/>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2">
    <w:name w:val="6C5CABC0F2394D8D87F1B65809AE3F5C2"/>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3">
    <w:name w:val="D7BCBA8AB5754E39B9F75382B4C1DD223"/>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3">
    <w:name w:val="2B503F51184B4DC49A5805C8B1EDDB353"/>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9">
    <w:name w:val="EEC154CB60114047A9DEE7DB690EC3139"/>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9">
    <w:name w:val="ED2C20B72479460EA106CF89371034809"/>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9">
    <w:name w:val="14D24F41C4EB42C6940CB5C2F50A02729"/>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3">
    <w:name w:val="6C5CABC0F2394D8D87F1B65809AE3F5C3"/>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4">
    <w:name w:val="D7BCBA8AB5754E39B9F75382B4C1DD224"/>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4">
    <w:name w:val="2B503F51184B4DC49A5805C8B1EDDB354"/>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10">
    <w:name w:val="EEC154CB60114047A9DEE7DB690EC31310"/>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0">
    <w:name w:val="ED2C20B72479460EA106CF893710348010"/>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0">
    <w:name w:val="14D24F41C4EB42C6940CB5C2F50A027210"/>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DA95BBD014A94A47BDAD2B4FB92CA3DF">
    <w:name w:val="DA95BBD014A94A47BDAD2B4FB92CA3DF"/>
    <w:rsid w:val="00125A00"/>
  </w:style>
  <w:style w:type="paragraph" w:customStyle="1" w:styleId="6C5CABC0F2394D8D87F1B65809AE3F5C4">
    <w:name w:val="6C5CABC0F2394D8D87F1B65809AE3F5C4"/>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5">
    <w:name w:val="D7BCBA8AB5754E39B9F75382B4C1DD225"/>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5">
    <w:name w:val="2B503F51184B4DC49A5805C8B1EDDB355"/>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11">
    <w:name w:val="EEC154CB60114047A9DEE7DB690EC31311"/>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1">
    <w:name w:val="ED2C20B72479460EA106CF893710348011"/>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1">
    <w:name w:val="14D24F41C4EB42C6940CB5C2F50A027211"/>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5">
    <w:name w:val="6C5CABC0F2394D8D87F1B65809AE3F5C5"/>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6">
    <w:name w:val="D7BCBA8AB5754E39B9F75382B4C1DD226"/>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6">
    <w:name w:val="2B503F51184B4DC49A5805C8B1EDDB356"/>
    <w:rsid w:val="00125A00"/>
    <w:pPr>
      <w:spacing w:after="240" w:line="240" w:lineRule="auto"/>
    </w:pPr>
    <w:rPr>
      <w:rFonts w:ascii="Arial" w:eastAsiaTheme="minorHAnsi" w:hAnsi="Arial" w:cs="Times New Roman"/>
      <w:sz w:val="20"/>
      <w:szCs w:val="20"/>
      <w:lang w:eastAsia="en-US"/>
    </w:rPr>
  </w:style>
  <w:style w:type="paragraph" w:customStyle="1" w:styleId="EEA40232F0D84719B0E20FB65A81C24A">
    <w:name w:val="EEA40232F0D84719B0E20FB65A81C24A"/>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12">
    <w:name w:val="EEC154CB60114047A9DEE7DB690EC31312"/>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2">
    <w:name w:val="ED2C20B72479460EA106CF893710348012"/>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2">
    <w:name w:val="14D24F41C4EB42C6940CB5C2F50A027212"/>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6">
    <w:name w:val="6C5CABC0F2394D8D87F1B65809AE3F5C6"/>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7">
    <w:name w:val="D7BCBA8AB5754E39B9F75382B4C1DD227"/>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7">
    <w:name w:val="2B503F51184B4DC49A5805C8B1EDDB357"/>
    <w:rsid w:val="00125A00"/>
    <w:pPr>
      <w:spacing w:after="240" w:line="240" w:lineRule="auto"/>
    </w:pPr>
    <w:rPr>
      <w:rFonts w:ascii="Arial" w:eastAsiaTheme="minorHAnsi" w:hAnsi="Arial" w:cs="Times New Roman"/>
      <w:sz w:val="20"/>
      <w:szCs w:val="20"/>
      <w:lang w:eastAsia="en-US"/>
    </w:rPr>
  </w:style>
  <w:style w:type="paragraph" w:customStyle="1" w:styleId="EEA40232F0D84719B0E20FB65A81C24A1">
    <w:name w:val="EEA40232F0D84719B0E20FB65A81C24A1"/>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13">
    <w:name w:val="EEC154CB60114047A9DEE7DB690EC31313"/>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3">
    <w:name w:val="ED2C20B72479460EA106CF893710348013"/>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3">
    <w:name w:val="14D24F41C4EB42C6940CB5C2F50A027213"/>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36547A78F2074B3DAE0D2F40961A0040">
    <w:name w:val="36547A78F2074B3DAE0D2F40961A0040"/>
    <w:rsid w:val="00125A00"/>
  </w:style>
  <w:style w:type="paragraph" w:customStyle="1" w:styleId="6C5CABC0F2394D8D87F1B65809AE3F5C7">
    <w:name w:val="6C5CABC0F2394D8D87F1B65809AE3F5C7"/>
    <w:rsid w:val="0051116E"/>
    <w:pPr>
      <w:spacing w:after="240" w:line="240" w:lineRule="auto"/>
    </w:pPr>
    <w:rPr>
      <w:rFonts w:ascii="Arial" w:eastAsiaTheme="minorHAnsi" w:hAnsi="Arial" w:cs="Times New Roman"/>
      <w:sz w:val="20"/>
      <w:szCs w:val="20"/>
      <w:lang w:eastAsia="en-US"/>
    </w:rPr>
  </w:style>
  <w:style w:type="paragraph" w:customStyle="1" w:styleId="D7BCBA8AB5754E39B9F75382B4C1DD228">
    <w:name w:val="D7BCBA8AB5754E39B9F75382B4C1DD228"/>
    <w:rsid w:val="0051116E"/>
    <w:pPr>
      <w:spacing w:after="240" w:line="240" w:lineRule="auto"/>
    </w:pPr>
    <w:rPr>
      <w:rFonts w:ascii="Arial" w:eastAsiaTheme="minorHAnsi" w:hAnsi="Arial" w:cs="Times New Roman"/>
      <w:sz w:val="20"/>
      <w:szCs w:val="20"/>
      <w:lang w:eastAsia="en-US"/>
    </w:rPr>
  </w:style>
  <w:style w:type="paragraph" w:customStyle="1" w:styleId="36547A78F2074B3DAE0D2F40961A00401">
    <w:name w:val="36547A78F2074B3DAE0D2F40961A00401"/>
    <w:rsid w:val="0051116E"/>
    <w:pPr>
      <w:keepNext/>
      <w:numPr>
        <w:numId w:val="1"/>
      </w:numPr>
      <w:tabs>
        <w:tab w:val="num" w:pos="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8">
    <w:name w:val="2B503F51184B4DC49A5805C8B1EDDB358"/>
    <w:rsid w:val="0051116E"/>
    <w:pPr>
      <w:spacing w:after="240" w:line="240" w:lineRule="auto"/>
    </w:pPr>
    <w:rPr>
      <w:rFonts w:ascii="Arial" w:eastAsiaTheme="minorHAnsi" w:hAnsi="Arial" w:cs="Times New Roman"/>
      <w:sz w:val="20"/>
      <w:szCs w:val="20"/>
      <w:lang w:eastAsia="en-US"/>
    </w:rPr>
  </w:style>
  <w:style w:type="paragraph" w:customStyle="1" w:styleId="EEC154CB60114047A9DEE7DB690EC31314">
    <w:name w:val="EEC154CB60114047A9DEE7DB690EC31314"/>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4">
    <w:name w:val="ED2C20B72479460EA106CF893710348014"/>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4">
    <w:name w:val="14D24F41C4EB42C6940CB5C2F50A027214"/>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8153687C6E9A4DAF90508FCD01114296">
    <w:name w:val="8153687C6E9A4DAF90508FCD01114296"/>
    <w:rsid w:val="0051116E"/>
  </w:style>
  <w:style w:type="paragraph" w:customStyle="1" w:styleId="6C5CABC0F2394D8D87F1B65809AE3F5C8">
    <w:name w:val="6C5CABC0F2394D8D87F1B65809AE3F5C8"/>
    <w:rsid w:val="0051116E"/>
    <w:pPr>
      <w:spacing w:after="240" w:line="240" w:lineRule="auto"/>
    </w:pPr>
    <w:rPr>
      <w:rFonts w:ascii="Arial" w:eastAsiaTheme="minorHAnsi" w:hAnsi="Arial" w:cs="Times New Roman"/>
      <w:sz w:val="20"/>
      <w:szCs w:val="20"/>
      <w:lang w:eastAsia="en-US"/>
    </w:rPr>
  </w:style>
  <w:style w:type="paragraph" w:customStyle="1" w:styleId="D7BCBA8AB5754E39B9F75382B4C1DD229">
    <w:name w:val="D7BCBA8AB5754E39B9F75382B4C1DD229"/>
    <w:rsid w:val="0051116E"/>
    <w:pPr>
      <w:spacing w:after="240" w:line="240" w:lineRule="auto"/>
    </w:pPr>
    <w:rPr>
      <w:rFonts w:ascii="Arial" w:eastAsiaTheme="minorHAnsi" w:hAnsi="Arial" w:cs="Times New Roman"/>
      <w:sz w:val="20"/>
      <w:szCs w:val="20"/>
      <w:lang w:eastAsia="en-US"/>
    </w:rPr>
  </w:style>
  <w:style w:type="paragraph" w:customStyle="1" w:styleId="8153687C6E9A4DAF90508FCD011142961">
    <w:name w:val="8153687C6E9A4DAF90508FCD011142961"/>
    <w:rsid w:val="0051116E"/>
    <w:pPr>
      <w:spacing w:after="240" w:line="240" w:lineRule="auto"/>
    </w:pPr>
    <w:rPr>
      <w:rFonts w:ascii="Arial" w:eastAsiaTheme="minorHAnsi" w:hAnsi="Arial" w:cs="Times New Roman"/>
      <w:sz w:val="20"/>
      <w:szCs w:val="20"/>
      <w:lang w:eastAsia="en-US"/>
    </w:rPr>
  </w:style>
  <w:style w:type="paragraph" w:customStyle="1" w:styleId="36547A78F2074B3DAE0D2F40961A00402">
    <w:name w:val="36547A78F2074B3DAE0D2F40961A00402"/>
    <w:rsid w:val="0051116E"/>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9">
    <w:name w:val="2B503F51184B4DC49A5805C8B1EDDB359"/>
    <w:rsid w:val="0051116E"/>
    <w:pPr>
      <w:spacing w:after="240" w:line="240" w:lineRule="auto"/>
    </w:pPr>
    <w:rPr>
      <w:rFonts w:ascii="Arial" w:eastAsiaTheme="minorHAnsi" w:hAnsi="Arial" w:cs="Times New Roman"/>
      <w:sz w:val="20"/>
      <w:szCs w:val="20"/>
      <w:lang w:eastAsia="en-US"/>
    </w:rPr>
  </w:style>
  <w:style w:type="paragraph" w:customStyle="1" w:styleId="EEC154CB60114047A9DEE7DB690EC31315">
    <w:name w:val="EEC154CB60114047A9DEE7DB690EC31315"/>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5">
    <w:name w:val="ED2C20B72479460EA106CF893710348015"/>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5">
    <w:name w:val="14D24F41C4EB42C6940CB5C2F50A027215"/>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90732C519BD24735A1CAD7FF4D12DD48">
    <w:name w:val="90732C519BD24735A1CAD7FF4D12DD48"/>
    <w:rsid w:val="0051116E"/>
  </w:style>
  <w:style w:type="paragraph" w:customStyle="1" w:styleId="6C5CABC0F2394D8D87F1B65809AE3F5C9">
    <w:name w:val="6C5CABC0F2394D8D87F1B65809AE3F5C9"/>
    <w:rsid w:val="0051116E"/>
    <w:pPr>
      <w:spacing w:after="240" w:line="240" w:lineRule="auto"/>
    </w:pPr>
    <w:rPr>
      <w:rFonts w:ascii="Arial" w:eastAsiaTheme="minorHAnsi" w:hAnsi="Arial" w:cs="Times New Roman"/>
      <w:sz w:val="20"/>
      <w:szCs w:val="20"/>
      <w:lang w:eastAsia="en-US"/>
    </w:rPr>
  </w:style>
  <w:style w:type="paragraph" w:customStyle="1" w:styleId="D7BCBA8AB5754E39B9F75382B4C1DD2210">
    <w:name w:val="D7BCBA8AB5754E39B9F75382B4C1DD2210"/>
    <w:rsid w:val="0051116E"/>
    <w:pPr>
      <w:spacing w:after="240" w:line="240" w:lineRule="auto"/>
    </w:pPr>
    <w:rPr>
      <w:rFonts w:ascii="Arial" w:eastAsiaTheme="minorHAnsi" w:hAnsi="Arial" w:cs="Times New Roman"/>
      <w:sz w:val="20"/>
      <w:szCs w:val="20"/>
      <w:lang w:eastAsia="en-US"/>
    </w:rPr>
  </w:style>
  <w:style w:type="paragraph" w:customStyle="1" w:styleId="8153687C6E9A4DAF90508FCD011142962">
    <w:name w:val="8153687C6E9A4DAF90508FCD011142962"/>
    <w:rsid w:val="0051116E"/>
    <w:pPr>
      <w:spacing w:after="240" w:line="240" w:lineRule="auto"/>
    </w:pPr>
    <w:rPr>
      <w:rFonts w:ascii="Arial" w:eastAsiaTheme="minorHAnsi" w:hAnsi="Arial" w:cs="Times New Roman"/>
      <w:sz w:val="20"/>
      <w:szCs w:val="20"/>
      <w:lang w:eastAsia="en-US"/>
    </w:rPr>
  </w:style>
  <w:style w:type="paragraph" w:customStyle="1" w:styleId="90732C519BD24735A1CAD7FF4D12DD481">
    <w:name w:val="90732C519BD24735A1CAD7FF4D12DD481"/>
    <w:rsid w:val="0051116E"/>
    <w:pPr>
      <w:spacing w:after="240" w:line="240" w:lineRule="auto"/>
    </w:pPr>
    <w:rPr>
      <w:rFonts w:ascii="Arial" w:eastAsiaTheme="minorHAnsi" w:hAnsi="Arial" w:cs="Times New Roman"/>
      <w:sz w:val="20"/>
      <w:szCs w:val="20"/>
      <w:lang w:eastAsia="en-US"/>
    </w:rPr>
  </w:style>
  <w:style w:type="paragraph" w:customStyle="1" w:styleId="36547A78F2074B3DAE0D2F40961A00403">
    <w:name w:val="36547A78F2074B3DAE0D2F40961A00403"/>
    <w:rsid w:val="0051116E"/>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0">
    <w:name w:val="2B503F51184B4DC49A5805C8B1EDDB3510"/>
    <w:rsid w:val="0051116E"/>
    <w:pPr>
      <w:spacing w:after="240" w:line="240" w:lineRule="auto"/>
    </w:pPr>
    <w:rPr>
      <w:rFonts w:ascii="Arial" w:eastAsiaTheme="minorHAnsi" w:hAnsi="Arial" w:cs="Times New Roman"/>
      <w:sz w:val="20"/>
      <w:szCs w:val="20"/>
      <w:lang w:eastAsia="en-US"/>
    </w:rPr>
  </w:style>
  <w:style w:type="paragraph" w:customStyle="1" w:styleId="EEC154CB60114047A9DEE7DB690EC31316">
    <w:name w:val="EEC154CB60114047A9DEE7DB690EC31316"/>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6">
    <w:name w:val="ED2C20B72479460EA106CF893710348016"/>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6">
    <w:name w:val="14D24F41C4EB42C6940CB5C2F50A027216"/>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10">
    <w:name w:val="6C5CABC0F2394D8D87F1B65809AE3F5C10"/>
    <w:rsid w:val="0051116E"/>
    <w:pPr>
      <w:spacing w:after="240" w:line="240" w:lineRule="auto"/>
    </w:pPr>
    <w:rPr>
      <w:rFonts w:ascii="Arial" w:eastAsiaTheme="minorHAnsi" w:hAnsi="Arial" w:cs="Times New Roman"/>
      <w:sz w:val="20"/>
      <w:szCs w:val="20"/>
      <w:lang w:eastAsia="en-US"/>
    </w:rPr>
  </w:style>
  <w:style w:type="paragraph" w:customStyle="1" w:styleId="D7BCBA8AB5754E39B9F75382B4C1DD2211">
    <w:name w:val="D7BCBA8AB5754E39B9F75382B4C1DD2211"/>
    <w:rsid w:val="0051116E"/>
    <w:pPr>
      <w:spacing w:after="240" w:line="240" w:lineRule="auto"/>
    </w:pPr>
    <w:rPr>
      <w:rFonts w:ascii="Arial" w:eastAsiaTheme="minorHAnsi" w:hAnsi="Arial" w:cs="Times New Roman"/>
      <w:sz w:val="20"/>
      <w:szCs w:val="20"/>
      <w:lang w:eastAsia="en-US"/>
    </w:rPr>
  </w:style>
  <w:style w:type="paragraph" w:customStyle="1" w:styleId="8153687C6E9A4DAF90508FCD011142963">
    <w:name w:val="8153687C6E9A4DAF90508FCD011142963"/>
    <w:rsid w:val="0051116E"/>
    <w:pPr>
      <w:spacing w:after="240" w:line="240" w:lineRule="auto"/>
    </w:pPr>
    <w:rPr>
      <w:rFonts w:ascii="Arial" w:eastAsiaTheme="minorHAnsi" w:hAnsi="Arial" w:cs="Times New Roman"/>
      <w:sz w:val="20"/>
      <w:szCs w:val="20"/>
      <w:lang w:eastAsia="en-US"/>
    </w:rPr>
  </w:style>
  <w:style w:type="paragraph" w:customStyle="1" w:styleId="90732C519BD24735A1CAD7FF4D12DD482">
    <w:name w:val="90732C519BD24735A1CAD7FF4D12DD482"/>
    <w:rsid w:val="0051116E"/>
    <w:pPr>
      <w:spacing w:after="240" w:line="240" w:lineRule="auto"/>
    </w:pPr>
    <w:rPr>
      <w:rFonts w:ascii="Arial" w:eastAsiaTheme="minorHAnsi" w:hAnsi="Arial" w:cs="Times New Roman"/>
      <w:sz w:val="20"/>
      <w:szCs w:val="20"/>
      <w:lang w:eastAsia="en-US"/>
    </w:rPr>
  </w:style>
  <w:style w:type="paragraph" w:customStyle="1" w:styleId="36547A78F2074B3DAE0D2F40961A00404">
    <w:name w:val="36547A78F2074B3DAE0D2F40961A00404"/>
    <w:rsid w:val="0051116E"/>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1">
    <w:name w:val="2B503F51184B4DC49A5805C8B1EDDB3511"/>
    <w:rsid w:val="0051116E"/>
    <w:pPr>
      <w:spacing w:after="240" w:line="240" w:lineRule="auto"/>
    </w:pPr>
    <w:rPr>
      <w:rFonts w:ascii="Arial" w:eastAsiaTheme="minorHAnsi" w:hAnsi="Arial" w:cs="Times New Roman"/>
      <w:sz w:val="20"/>
      <w:szCs w:val="20"/>
      <w:lang w:eastAsia="en-US"/>
    </w:rPr>
  </w:style>
  <w:style w:type="paragraph" w:customStyle="1" w:styleId="EEA40232F0D84719B0E20FB65A81C24A2">
    <w:name w:val="EEA40232F0D84719B0E20FB65A81C24A2"/>
    <w:rsid w:val="0051116E"/>
    <w:pPr>
      <w:spacing w:after="240" w:line="240" w:lineRule="auto"/>
    </w:pPr>
    <w:rPr>
      <w:rFonts w:ascii="Arial" w:eastAsiaTheme="minorHAnsi" w:hAnsi="Arial" w:cs="Times New Roman"/>
      <w:sz w:val="20"/>
      <w:szCs w:val="20"/>
      <w:lang w:eastAsia="en-US"/>
    </w:rPr>
  </w:style>
  <w:style w:type="paragraph" w:customStyle="1" w:styleId="EEC154CB60114047A9DEE7DB690EC31317">
    <w:name w:val="EEC154CB60114047A9DEE7DB690EC31317"/>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7">
    <w:name w:val="ED2C20B72479460EA106CF893710348017"/>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7">
    <w:name w:val="14D24F41C4EB42C6940CB5C2F50A027217"/>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11">
    <w:name w:val="6C5CABC0F2394D8D87F1B65809AE3F5C11"/>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2">
    <w:name w:val="D7BCBA8AB5754E39B9F75382B4C1DD2212"/>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4">
    <w:name w:val="8153687C6E9A4DAF90508FCD011142964"/>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3">
    <w:name w:val="90732C519BD24735A1CAD7FF4D12DD483"/>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5">
    <w:name w:val="36547A78F2074B3DAE0D2F40961A00405"/>
    <w:rsid w:val="00826C39"/>
    <w:pPr>
      <w:keepNext/>
      <w:numPr>
        <w:numId w:val="2"/>
      </w:numPr>
      <w:tabs>
        <w:tab w:val="num" w:pos="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2">
    <w:name w:val="2B503F51184B4DC49A5805C8B1EDDB3512"/>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3">
    <w:name w:val="EEA40232F0D84719B0E20FB65A81C24A3"/>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18">
    <w:name w:val="EEC154CB60114047A9DEE7DB690EC31318"/>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8">
    <w:name w:val="ED2C20B72479460EA106CF893710348018"/>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8">
    <w:name w:val="14D24F41C4EB42C6940CB5C2F50A027218"/>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12">
    <w:name w:val="6C5CABC0F2394D8D87F1B65809AE3F5C12"/>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3">
    <w:name w:val="D7BCBA8AB5754E39B9F75382B4C1DD2213"/>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5">
    <w:name w:val="8153687C6E9A4DAF90508FCD011142965"/>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4">
    <w:name w:val="90732C519BD24735A1CAD7FF4D12DD484"/>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6">
    <w:name w:val="36547A78F2074B3DAE0D2F40961A00406"/>
    <w:rsid w:val="00826C39"/>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3">
    <w:name w:val="2B503F51184B4DC49A5805C8B1EDDB3513"/>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4">
    <w:name w:val="EEA40232F0D84719B0E20FB65A81C24A4"/>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19">
    <w:name w:val="EEC154CB60114047A9DEE7DB690EC31319"/>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9">
    <w:name w:val="ED2C20B72479460EA106CF893710348019"/>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9">
    <w:name w:val="14D24F41C4EB42C6940CB5C2F50A027219"/>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C7F3BA338BFD4ECAB0C0B4219F166421">
    <w:name w:val="C7F3BA338BFD4ECAB0C0B4219F166421"/>
    <w:rsid w:val="00826C39"/>
    <w:pPr>
      <w:spacing w:after="240" w:line="240" w:lineRule="auto"/>
    </w:pPr>
    <w:rPr>
      <w:rFonts w:ascii="Arial" w:eastAsiaTheme="minorHAnsi" w:hAnsi="Arial" w:cs="Times New Roman"/>
      <w:sz w:val="20"/>
      <w:szCs w:val="20"/>
      <w:lang w:eastAsia="en-US"/>
    </w:rPr>
  </w:style>
  <w:style w:type="paragraph" w:customStyle="1" w:styleId="6C5CABC0F2394D8D87F1B65809AE3F5C13">
    <w:name w:val="6C5CABC0F2394D8D87F1B65809AE3F5C13"/>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4">
    <w:name w:val="D7BCBA8AB5754E39B9F75382B4C1DD2214"/>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6">
    <w:name w:val="8153687C6E9A4DAF90508FCD011142966"/>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5">
    <w:name w:val="90732C519BD24735A1CAD7FF4D12DD485"/>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7">
    <w:name w:val="36547A78F2074B3DAE0D2F40961A00407"/>
    <w:rsid w:val="00826C39"/>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4">
    <w:name w:val="2B503F51184B4DC49A5805C8B1EDDB3514"/>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5">
    <w:name w:val="EEA40232F0D84719B0E20FB65A81C24A5"/>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20">
    <w:name w:val="EEC154CB60114047A9DEE7DB690EC31320"/>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0">
    <w:name w:val="ED2C20B72479460EA106CF893710348020"/>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0">
    <w:name w:val="14D24F41C4EB42C6940CB5C2F50A027220"/>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C7F3BA338BFD4ECAB0C0B4219F1664211">
    <w:name w:val="C7F3BA338BFD4ECAB0C0B4219F1664211"/>
    <w:rsid w:val="00826C39"/>
    <w:pPr>
      <w:spacing w:after="240" w:line="240" w:lineRule="auto"/>
    </w:pPr>
    <w:rPr>
      <w:rFonts w:ascii="Arial" w:eastAsiaTheme="minorHAnsi" w:hAnsi="Arial" w:cs="Times New Roman"/>
      <w:sz w:val="20"/>
      <w:szCs w:val="20"/>
      <w:lang w:eastAsia="en-US"/>
    </w:rPr>
  </w:style>
  <w:style w:type="paragraph" w:customStyle="1" w:styleId="6C5CABC0F2394D8D87F1B65809AE3F5C14">
    <w:name w:val="6C5CABC0F2394D8D87F1B65809AE3F5C14"/>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5">
    <w:name w:val="D7BCBA8AB5754E39B9F75382B4C1DD2215"/>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7">
    <w:name w:val="8153687C6E9A4DAF90508FCD011142967"/>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6">
    <w:name w:val="90732C519BD24735A1CAD7FF4D12DD486"/>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8">
    <w:name w:val="36547A78F2074B3DAE0D2F40961A00408"/>
    <w:rsid w:val="00826C39"/>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5">
    <w:name w:val="2B503F51184B4DC49A5805C8B1EDDB3515"/>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6">
    <w:name w:val="EEA40232F0D84719B0E20FB65A81C24A6"/>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21">
    <w:name w:val="EEC154CB60114047A9DEE7DB690EC31321"/>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1">
    <w:name w:val="ED2C20B72479460EA106CF893710348021"/>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1">
    <w:name w:val="14D24F41C4EB42C6940CB5C2F50A027221"/>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5A9EAD9339D847F6AE62E86932E4950D">
    <w:name w:val="5A9EAD9339D847F6AE62E86932E4950D"/>
    <w:rsid w:val="00826C39"/>
    <w:rPr>
      <w:lang w:val="en-US" w:eastAsia="en-US"/>
    </w:rPr>
  </w:style>
  <w:style w:type="paragraph" w:customStyle="1" w:styleId="C7F3BA338BFD4ECAB0C0B4219F1664212">
    <w:name w:val="C7F3BA338BFD4ECAB0C0B4219F1664212"/>
    <w:rsid w:val="00826C39"/>
    <w:pPr>
      <w:spacing w:after="240" w:line="240" w:lineRule="auto"/>
    </w:pPr>
    <w:rPr>
      <w:rFonts w:ascii="Arial" w:eastAsiaTheme="minorHAnsi" w:hAnsi="Arial" w:cs="Times New Roman"/>
      <w:sz w:val="20"/>
      <w:szCs w:val="20"/>
      <w:lang w:eastAsia="en-US"/>
    </w:rPr>
  </w:style>
  <w:style w:type="paragraph" w:customStyle="1" w:styleId="6C5CABC0F2394D8D87F1B65809AE3F5C15">
    <w:name w:val="6C5CABC0F2394D8D87F1B65809AE3F5C15"/>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6">
    <w:name w:val="D7BCBA8AB5754E39B9F75382B4C1DD2216"/>
    <w:rsid w:val="00826C39"/>
    <w:pPr>
      <w:spacing w:after="240" w:line="240" w:lineRule="auto"/>
    </w:pPr>
    <w:rPr>
      <w:rFonts w:ascii="Arial" w:eastAsiaTheme="minorHAnsi" w:hAnsi="Arial" w:cs="Times New Roman"/>
      <w:sz w:val="20"/>
      <w:szCs w:val="20"/>
      <w:lang w:eastAsia="en-US"/>
    </w:rPr>
  </w:style>
  <w:style w:type="paragraph" w:customStyle="1" w:styleId="5A9EAD9339D847F6AE62E86932E4950D1">
    <w:name w:val="5A9EAD9339D847F6AE62E86932E4950D1"/>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8">
    <w:name w:val="8153687C6E9A4DAF90508FCD011142968"/>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7">
    <w:name w:val="90732C519BD24735A1CAD7FF4D12DD487"/>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9">
    <w:name w:val="36547A78F2074B3DAE0D2F40961A00409"/>
    <w:rsid w:val="00826C39"/>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6">
    <w:name w:val="2B503F51184B4DC49A5805C8B1EDDB3516"/>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7">
    <w:name w:val="EEA40232F0D84719B0E20FB65A81C24A7"/>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22">
    <w:name w:val="EEC154CB60114047A9DEE7DB690EC313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2">
    <w:name w:val="ED2C20B72479460EA106CF8937103480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2">
    <w:name w:val="14D24F41C4EB42C6940CB5C2F50A0272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2415326167DE4DDD8EAF3B4132299DBE">
    <w:name w:val="2415326167DE4DDD8EAF3B4132299DBE"/>
    <w:rsid w:val="00B10FDD"/>
  </w:style>
  <w:style w:type="paragraph" w:customStyle="1" w:styleId="BCCC165B693D452DBF63162003C7B4AC">
    <w:name w:val="BCCC165B693D452DBF63162003C7B4AC"/>
    <w:rsid w:val="00B10FDD"/>
  </w:style>
  <w:style w:type="paragraph" w:customStyle="1" w:styleId="E62F09ABC0244195830021ED279F5C18">
    <w:name w:val="E62F09ABC0244195830021ED279F5C18"/>
    <w:rsid w:val="00890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T">
      <a:dk1>
        <a:sysClr val="windowText" lastClr="000000"/>
      </a:dk1>
      <a:lt1>
        <a:sysClr val="window" lastClr="FFFFFF"/>
      </a:lt1>
      <a:dk2>
        <a:srgbClr val="1F497D"/>
      </a:dk2>
      <a:lt2>
        <a:srgbClr val="EEECE1"/>
      </a:lt2>
      <a:accent1>
        <a:srgbClr val="83D0F5"/>
      </a:accent1>
      <a:accent2>
        <a:srgbClr val="00B6ED"/>
      </a:accent2>
      <a:accent3>
        <a:srgbClr val="009FE3"/>
      </a:accent3>
      <a:accent4>
        <a:srgbClr val="3AAA35"/>
      </a:accent4>
      <a:accent5>
        <a:srgbClr val="95C11F"/>
      </a:accent5>
      <a:accent6>
        <a:srgbClr val="7F7F7F"/>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68cdb-7a31-4aa6-8f97-f86757e9bb40"/>
    <TaxKeywordTaxHTField xmlns="e3e68cdb-7a31-4aa6-8f97-f86757e9bb40">
      <Terms xmlns="http://schemas.microsoft.com/office/infopath/2007/PartnerControls"/>
    </TaxKeywordTaxHTField>
    <_dlc_DocId xmlns="e3e68cdb-7a31-4aa6-8f97-f86757e9bb40">DWAPRJ-268-3395</_dlc_DocId>
    <_dlc_DocIdUrl xmlns="e3e68cdb-7a31-4aa6-8f97-f86757e9bb40">
      <Url>http://projecten/p/intern/00165/_layouts/15/DocIdRedir.aspx?ID=DWAPRJ-268-3395</Url>
      <Description>DWAPRJ-268-3395</Description>
    </_dlc_DocIdUrl>
    <Kenmerk xmlns="509c091f-bb8d-4588-a5e5-bc9a65c52081" xsi:nil="true"/>
    <Contactpersoon xmlns="509c091f-bb8d-4588-a5e5-bc9a65c52081" xsi:nil="true"/>
    <Klantnaam xmlns="509c091f-bb8d-4588-a5e5-bc9a65c52081" xsi:nil="true"/>
    <Afzender xmlns="509c091f-bb8d-4588-a5e5-bc9a65c52081" xsi:nil="true"/>
    <BehandeldDoor xmlns="509c091f-bb8d-4588-a5e5-bc9a65c520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97E65EABF84EB7B1FC7CD986E330" ma:contentTypeVersion="0" ma:contentTypeDescription="Create a new document." ma:contentTypeScope="" ma:versionID="e2e425e643cfa328702a72a7eaf0e2e3">
  <xsd:schema xmlns:xsd="http://www.w3.org/2001/XMLSchema" xmlns:xs="http://www.w3.org/2001/XMLSchema" xmlns:p="http://schemas.microsoft.com/office/2006/metadata/properties" xmlns:ns2="e3e68cdb-7a31-4aa6-8f97-f86757e9bb40" xmlns:ns3="509c091f-bb8d-4588-a5e5-bc9a65c52081" targetNamespace="http://schemas.microsoft.com/office/2006/metadata/properties" ma:root="true" ma:fieldsID="6681d34d3b0c2eba98a80d4f07ae06d0" ns2:_="" ns3:_="">
    <xsd:import namespace="e3e68cdb-7a31-4aa6-8f97-f86757e9bb40"/>
    <xsd:import namespace="509c091f-bb8d-4588-a5e5-bc9a65c52081"/>
    <xsd:element name="properties">
      <xsd:complexType>
        <xsd:sequence>
          <xsd:element name="documentManagement">
            <xsd:complexType>
              <xsd:all>
                <xsd:element ref="ns2:_dlc_DocId" minOccurs="0"/>
                <xsd:element ref="ns2:_dlc_DocIdUrl" minOccurs="0"/>
                <xsd:element ref="ns2:_dlc_DocIdPersistId" minOccurs="0"/>
                <xsd:element ref="ns3:Kenmerk" minOccurs="0"/>
                <xsd:element ref="ns3:BehandeldDoor" minOccurs="0"/>
                <xsd:element ref="ns3:Afzender" minOccurs="0"/>
                <xsd:element ref="ns3:Klantnaam" minOccurs="0"/>
                <xsd:element ref="ns3:Contactpersoon"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68cdb-7a31-4aa6-8f97-f86757e9bb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Enterprise Keywords" ma:fieldId="{23f27201-bee3-471e-b2e7-b64fd8b7ca38}" ma:taxonomyMulti="true" ma:sspId="21b352ea-fb55-4794-99ef-e9ce4908aa38"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1cb5f9cb-45ed-45d6-a126-445491405c95}" ma:internalName="TaxCatchAll" ma:showField="CatchAllData" ma:web="6271defa-6a57-41d6-953d-e95f74455bf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cb5f9cb-45ed-45d6-a126-445491405c95}" ma:internalName="TaxCatchAllLabel" ma:readOnly="true" ma:showField="CatchAllDataLabel" ma:web="6271defa-6a57-41d6-953d-e95f74455b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9c091f-bb8d-4588-a5e5-bc9a65c52081" elementFormDefault="qualified">
    <xsd:import namespace="http://schemas.microsoft.com/office/2006/documentManagement/types"/>
    <xsd:import namespace="http://schemas.microsoft.com/office/infopath/2007/PartnerControls"/>
    <xsd:element name="Kenmerk" ma:index="11" nillable="true" ma:displayName="Kenmerk" ma:internalName="Kenmerk">
      <xsd:simpleType>
        <xsd:restriction base="dms:Text">
          <xsd:maxLength value="255"/>
        </xsd:restriction>
      </xsd:simpleType>
    </xsd:element>
    <xsd:element name="BehandeldDoor" ma:index="12" nillable="true" ma:displayName="BehandeldDoor" ma:internalName="BehandeldDoor">
      <xsd:simpleType>
        <xsd:restriction base="dms:Text">
          <xsd:maxLength value="255"/>
        </xsd:restriction>
      </xsd:simpleType>
    </xsd:element>
    <xsd:element name="Afzender" ma:index="13" nillable="true" ma:displayName="Afzender" ma:internalName="Afzender">
      <xsd:simpleType>
        <xsd:restriction base="dms:Text">
          <xsd:maxLength value="255"/>
        </xsd:restriction>
      </xsd:simpleType>
    </xsd:element>
    <xsd:element name="Klantnaam" ma:index="14" nillable="true" ma:displayName="Klantnaam" ma:internalName="Klantnaam">
      <xsd:simpleType>
        <xsd:restriction base="dms:Text">
          <xsd:maxLength value="255"/>
        </xsd:restriction>
      </xsd:simpleType>
    </xsd:element>
    <xsd:element name="Contactpersoon" ma:index="15" nillable="true" ma:displayName="Contactpersoon" ma:internalName="Contactperso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EBA2-8017-4D42-A2F3-429B8534358A}">
  <ds:schemaRefs>
    <ds:schemaRef ds:uri="509c091f-bb8d-4588-a5e5-bc9a65c52081"/>
    <ds:schemaRef ds:uri="http://purl.org/dc/terms/"/>
    <ds:schemaRef ds:uri="http://schemas.openxmlformats.org/package/2006/metadata/core-properties"/>
    <ds:schemaRef ds:uri="http://schemas.microsoft.com/office/2006/documentManagement/types"/>
    <ds:schemaRef ds:uri="e3e68cdb-7a31-4aa6-8f97-f86757e9bb4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0E6867-AEB0-49E0-8D4C-C394A5C01154}">
  <ds:schemaRefs>
    <ds:schemaRef ds:uri="http://schemas.microsoft.com/sharepoint/v3/contenttype/forms"/>
  </ds:schemaRefs>
</ds:datastoreItem>
</file>

<file path=customXml/itemProps3.xml><?xml version="1.0" encoding="utf-8"?>
<ds:datastoreItem xmlns:ds="http://schemas.openxmlformats.org/officeDocument/2006/customXml" ds:itemID="{3AEBC675-C550-437E-8DF1-CB3FD872F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68cdb-7a31-4aa6-8f97-f86757e9bb40"/>
    <ds:schemaRef ds:uri="509c091f-bb8d-4588-a5e5-bc9a65c5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3E1FB-67D4-451C-995A-66F250916615}">
  <ds:schemaRefs>
    <ds:schemaRef ds:uri="http://schemas.microsoft.com/sharepoint/events"/>
  </ds:schemaRefs>
</ds:datastoreItem>
</file>

<file path=customXml/itemProps5.xml><?xml version="1.0" encoding="utf-8"?>
<ds:datastoreItem xmlns:ds="http://schemas.openxmlformats.org/officeDocument/2006/customXml" ds:itemID="{92E49854-172B-4316-9DE4-B330D755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1244</Words>
  <Characters>10312</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EED-auditverslag sjabloon</vt:lpstr>
      <vt:lpstr>test.docx</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EED-auditverslag sjabloon</dc:title>
  <dc:subject/>
  <dc:creator>Rijksdienst voor Ondernemend Nederland</dc:creator>
  <cp:keywords/>
  <dc:description/>
  <cp:lastModifiedBy>Bongertman, ing. T.J.M. (Theo)</cp:lastModifiedBy>
  <cp:revision>4</cp:revision>
  <cp:lastPrinted>2019-06-05T07:33:00Z</cp:lastPrinted>
  <dcterms:created xsi:type="dcterms:W3CDTF">2020-08-24T07:40:00Z</dcterms:created>
  <dcterms:modified xsi:type="dcterms:W3CDTF">2020-08-24T08:18:00Z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0x01010018FE97E65EABF84EB7B1FC7CD986E330</vt:lpwstr>
  </property>
  <property fmtid="{D5CDD505-2E9C-101B-9397-08002B2CF9AE}" pid="3" name="d609485df6724c3b8972f489238e28da_1">
    <vt:lpwstr>bz3e4LNlU+W1ucrCusfkAT7P2puqnh9ZWxyPce7rH44BA4pZXcYOGI9gaby3PKe5p90bX2LWb92WSbY8FwqL9/d92lv6p50Og8+lbv0Ac8wyY1b9/7A==</vt:lpwstr>
  </property>
  <property fmtid="{D5CDD505-2E9C-101B-9397-08002B2CF9AE}" pid="4" name="POCProps">
    <vt:lpwstr>D4@IDWA@D1D83FB@D0@D0@D0@D0@I@I@D0@D0@D0@I@Itest.docx@H 43411.4344791667@L@I@D0@I47FAEC104212BDC6F97AA8BBF01E2C8E@I&lt;token&gt;&lt;version&gt;1&lt;/version&gt;&lt;data&gt;8F2D1AFF0A48434B966857C631EEFD6CCDC2C50D42E1EEF8FEDEF3A9DAAC88A2&lt;/data&gt;&lt;/token&gt;~-~*@Iaa300e12f#0002-&gt;#</vt:lpwstr>
  </property>
  <property fmtid="{D5CDD505-2E9C-101B-9397-08002B2CF9AE}" pid="5" name="POCProps_0002">
    <vt:lpwstr>70d7ab64bfd432596959491</vt:lpwstr>
  </property>
  <property fmtid="{D5CDD505-2E9C-101B-9397-08002B2CF9AE}" pid="6" name="TaxKeyword">
    <vt:lpwstr/>
  </property>
  <property fmtid="{D5CDD505-2E9C-101B-9397-08002B2CF9AE}" pid="7" name="_dlc_DocIdItemGuid">
    <vt:lpwstr>125a78fe-fac2-4f2c-9873-8c5873f3b6a4</vt:lpwstr>
  </property>
  <property fmtid="{D5CDD505-2E9C-101B-9397-08002B2CF9AE}" pid="8" name="Order">
    <vt:r8>339200</vt:r8>
  </property>
</Properties>
</file>